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96" w:rsidRDefault="00EC0496" w:rsidP="008B6677">
      <w:pPr>
        <w:spacing w:after="0" w:line="240" w:lineRule="auto"/>
        <w:jc w:val="right"/>
        <w:rPr>
          <w:rFonts w:ascii="Times New Roman" w:eastAsia="Times New Roman" w:hAnsi="Times New Roman" w:cs="Times New Roman"/>
          <w:b/>
          <w:sz w:val="28"/>
          <w:szCs w:val="28"/>
          <w:lang w:val="ru-RU" w:eastAsia="ru-RU"/>
        </w:rPr>
      </w:pP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val="ru-RU" w:eastAsia="ru-RU"/>
        </w:rPr>
        <w:t>Форма № Н - 3.04</w:t>
      </w: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t>Міністерство освіти і науки України</w:t>
      </w:r>
    </w:p>
    <w:p w:rsidR="008B6677" w:rsidRPr="008B6677" w:rsidRDefault="008B6677" w:rsidP="008B6677">
      <w:pPr>
        <w:spacing w:after="0" w:line="240" w:lineRule="auto"/>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t>Херсонський державний університет</w:t>
      </w:r>
    </w:p>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 xml:space="preserve">Кафедра природничо-математичних дисциплін та логопедії </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5664" w:firstLine="708"/>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w:t>
      </w:r>
      <w:r w:rsidRPr="008B6677">
        <w:rPr>
          <w:rFonts w:ascii="Times New Roman" w:eastAsia="Times New Roman" w:hAnsi="Times New Roman" w:cs="Times New Roman"/>
          <w:b/>
          <w:sz w:val="24"/>
          <w:szCs w:val="24"/>
          <w:lang w:eastAsia="ru-RU"/>
        </w:rPr>
        <w:t>ЗАТВЕРДЖУЮ</w:t>
      </w:r>
      <w:r w:rsidRPr="008B6677">
        <w:rPr>
          <w:rFonts w:ascii="Times New Roman" w:eastAsia="Times New Roman" w:hAnsi="Times New Roman" w:cs="Times New Roman"/>
          <w:sz w:val="24"/>
          <w:szCs w:val="24"/>
          <w:lang w:eastAsia="ru-RU"/>
        </w:rPr>
        <w:t>»</w:t>
      </w:r>
    </w:p>
    <w:p w:rsidR="008B6677" w:rsidRPr="008B6677" w:rsidRDefault="008B6677" w:rsidP="008B6677">
      <w:pPr>
        <w:spacing w:after="0" w:line="240" w:lineRule="auto"/>
        <w:ind w:left="5954"/>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Завідувач кафедри ___________________</w:t>
      </w:r>
      <w:proofErr w:type="spellStart"/>
      <w:r w:rsidRPr="008B6677">
        <w:rPr>
          <w:rFonts w:ascii="Times New Roman" w:eastAsia="Times New Roman" w:hAnsi="Times New Roman" w:cs="Times New Roman"/>
          <w:sz w:val="24"/>
          <w:szCs w:val="24"/>
          <w:lang w:eastAsia="ru-RU"/>
        </w:rPr>
        <w:t>О.В.Саган</w:t>
      </w:r>
      <w:proofErr w:type="spellEnd"/>
    </w:p>
    <w:p w:rsidR="008B6677" w:rsidRPr="008B6677" w:rsidRDefault="006C38D9" w:rsidP="008B6677">
      <w:pPr>
        <w:spacing w:after="0" w:line="240" w:lineRule="auto"/>
        <w:ind w:left="4248"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w:t>
      </w:r>
      <w:r w:rsidR="00D17C83">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 серпня 20</w:t>
      </w:r>
      <w:r w:rsidR="00DB19F0">
        <w:rPr>
          <w:rFonts w:ascii="Times New Roman" w:eastAsia="Times New Roman" w:hAnsi="Times New Roman" w:cs="Times New Roman"/>
          <w:sz w:val="24"/>
          <w:szCs w:val="24"/>
          <w:lang w:val="en-US" w:eastAsia="ru-RU"/>
        </w:rPr>
        <w:t>19</w:t>
      </w:r>
      <w:r w:rsidR="008B6677" w:rsidRPr="008B6677">
        <w:rPr>
          <w:rFonts w:ascii="Times New Roman" w:eastAsia="Times New Roman" w:hAnsi="Times New Roman" w:cs="Times New Roman"/>
          <w:sz w:val="24"/>
          <w:szCs w:val="24"/>
          <w:lang w:eastAsia="ru-RU"/>
        </w:rPr>
        <w:t xml:space="preserve"> року</w:t>
      </w: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right"/>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t>РОБОЧА ПРОГРАМА НАВЧАЛЬНОЇ ДИСЦИПЛІНИ</w:t>
      </w:r>
    </w:p>
    <w:p w:rsidR="008B6677" w:rsidRPr="008B6677" w:rsidRDefault="008B6677" w:rsidP="008B6677">
      <w:pPr>
        <w:spacing w:after="0" w:line="240" w:lineRule="auto"/>
        <w:jc w:val="center"/>
        <w:rPr>
          <w:rFonts w:ascii="Times New Roman" w:eastAsia="Times New Roman" w:hAnsi="Times New Roman" w:cs="Times New Roman"/>
          <w:b/>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b/>
          <w:sz w:val="28"/>
          <w:szCs w:val="28"/>
          <w:u w:val="single"/>
          <w:lang w:eastAsia="ru-RU"/>
        </w:rPr>
      </w:pPr>
      <w:r w:rsidRPr="008B6677">
        <w:rPr>
          <w:rFonts w:ascii="Times New Roman" w:eastAsia="Times New Roman" w:hAnsi="Times New Roman" w:cs="Times New Roman"/>
          <w:sz w:val="32"/>
          <w:szCs w:val="32"/>
          <w:u w:val="single"/>
          <w:lang w:eastAsia="ru-RU"/>
        </w:rPr>
        <w:t>2.2.3</w:t>
      </w:r>
      <w:r w:rsidRPr="008B6677">
        <w:rPr>
          <w:rFonts w:ascii="Times New Roman" w:eastAsia="Times New Roman" w:hAnsi="Times New Roman" w:cs="Times New Roman"/>
          <w:b/>
          <w:sz w:val="32"/>
          <w:szCs w:val="32"/>
          <w:u w:val="single"/>
          <w:lang w:eastAsia="ru-RU"/>
        </w:rPr>
        <w:t xml:space="preserve"> спецкурс «</w:t>
      </w:r>
      <w:proofErr w:type="spellStart"/>
      <w:r w:rsidRPr="008B6677">
        <w:rPr>
          <w:rFonts w:ascii="Times New Roman" w:eastAsia="Times New Roman" w:hAnsi="Times New Roman" w:cs="Times New Roman"/>
          <w:b/>
          <w:sz w:val="32"/>
          <w:szCs w:val="32"/>
          <w:u w:val="single"/>
          <w:lang w:eastAsia="ru-RU"/>
        </w:rPr>
        <w:t>Здоров’язбережувальна</w:t>
      </w:r>
      <w:proofErr w:type="spellEnd"/>
      <w:r w:rsidRPr="008B6677">
        <w:rPr>
          <w:rFonts w:ascii="Times New Roman" w:eastAsia="Times New Roman" w:hAnsi="Times New Roman" w:cs="Times New Roman"/>
          <w:b/>
          <w:sz w:val="32"/>
          <w:szCs w:val="32"/>
          <w:u w:val="single"/>
          <w:lang w:eastAsia="ru-RU"/>
        </w:rPr>
        <w:t xml:space="preserve"> спрямованість освітнього процесу в початковій школі»</w:t>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(шифр і назва навчальної дисципліни)</w:t>
      </w:r>
    </w:p>
    <w:p w:rsidR="008B6677" w:rsidRPr="008B6677" w:rsidRDefault="008B6677" w:rsidP="008B6677">
      <w:pPr>
        <w:spacing w:after="0" w:line="240" w:lineRule="auto"/>
        <w:ind w:firstLine="708"/>
        <w:rPr>
          <w:rFonts w:ascii="Times New Roman" w:eastAsia="Times New Roman" w:hAnsi="Times New Roman" w:cs="Times New Roman"/>
          <w:b/>
          <w:sz w:val="28"/>
          <w:szCs w:val="28"/>
          <w:u w:val="single"/>
          <w:lang w:eastAsia="ru-RU"/>
        </w:rPr>
      </w:pPr>
      <w:r w:rsidRPr="008B6677">
        <w:rPr>
          <w:rFonts w:ascii="Times New Roman" w:eastAsia="Times New Roman" w:hAnsi="Times New Roman" w:cs="Times New Roman"/>
          <w:b/>
          <w:sz w:val="28"/>
          <w:szCs w:val="28"/>
          <w:lang w:eastAsia="ru-RU"/>
        </w:rPr>
        <w:t xml:space="preserve">напрям підготовки  </w:t>
      </w:r>
      <w:r w:rsidRPr="008B6677">
        <w:rPr>
          <w:rFonts w:ascii="Times New Roman" w:eastAsia="Times New Roman" w:hAnsi="Times New Roman" w:cs="Times New Roman"/>
          <w:b/>
          <w:sz w:val="28"/>
          <w:szCs w:val="28"/>
          <w:u w:val="single"/>
          <w:lang w:eastAsia="ru-RU"/>
        </w:rPr>
        <w:tab/>
      </w:r>
      <w:r w:rsidRPr="008B6677">
        <w:rPr>
          <w:rFonts w:ascii="Times New Roman" w:eastAsia="Times New Roman" w:hAnsi="Times New Roman" w:cs="Times New Roman"/>
          <w:b/>
          <w:sz w:val="28"/>
          <w:szCs w:val="28"/>
          <w:u w:val="single"/>
          <w:lang w:eastAsia="ru-RU"/>
        </w:rPr>
        <w:tab/>
      </w:r>
      <w:r w:rsidRPr="008B6677">
        <w:rPr>
          <w:rFonts w:ascii="Times New Roman" w:eastAsia="Times New Roman" w:hAnsi="Times New Roman" w:cs="Times New Roman"/>
          <w:sz w:val="28"/>
          <w:szCs w:val="28"/>
          <w:u w:val="single"/>
          <w:lang w:eastAsia="ru-RU"/>
        </w:rPr>
        <w:t>6.010102 Початкова освіта</w:t>
      </w:r>
      <w:r w:rsidRPr="008B6677">
        <w:rPr>
          <w:rFonts w:ascii="Times New Roman" w:eastAsia="Times New Roman" w:hAnsi="Times New Roman" w:cs="Times New Roman"/>
          <w:sz w:val="28"/>
          <w:szCs w:val="28"/>
          <w:u w:val="single"/>
          <w:lang w:eastAsia="ru-RU"/>
        </w:rPr>
        <w:tab/>
      </w:r>
      <w:r w:rsidRPr="008B6677">
        <w:rPr>
          <w:rFonts w:ascii="Times New Roman" w:eastAsia="Times New Roman" w:hAnsi="Times New Roman" w:cs="Times New Roman"/>
          <w:sz w:val="28"/>
          <w:szCs w:val="28"/>
          <w:u w:val="single"/>
          <w:lang w:eastAsia="ru-RU"/>
        </w:rPr>
        <w:tab/>
      </w:r>
      <w:r w:rsidRPr="008B6677">
        <w:rPr>
          <w:rFonts w:ascii="Times New Roman" w:eastAsia="Times New Roman" w:hAnsi="Times New Roman" w:cs="Times New Roman"/>
          <w:b/>
          <w:sz w:val="28"/>
          <w:szCs w:val="28"/>
          <w:u w:val="single"/>
          <w:lang w:eastAsia="ru-RU"/>
        </w:rPr>
        <w:t xml:space="preserve"> </w:t>
      </w:r>
    </w:p>
    <w:p w:rsidR="008B6677" w:rsidRPr="008B6677" w:rsidRDefault="008B6677" w:rsidP="008B6677">
      <w:pPr>
        <w:spacing w:after="0" w:line="240" w:lineRule="auto"/>
        <w:ind w:left="708" w:firstLine="708"/>
        <w:jc w:val="center"/>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(шифр і назва напряму підготовки)</w:t>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r w:rsidRPr="008B6677">
        <w:rPr>
          <w:rFonts w:ascii="Times New Roman" w:eastAsia="Times New Roman" w:hAnsi="Times New Roman" w:cs="Times New Roman"/>
          <w:b/>
          <w:sz w:val="28"/>
          <w:szCs w:val="28"/>
          <w:lang w:eastAsia="ru-RU"/>
        </w:rPr>
        <w:t>спеціалізація</w:t>
      </w:r>
      <w:r w:rsidRPr="008B6677">
        <w:rPr>
          <w:rFonts w:ascii="Times New Roman" w:eastAsia="Times New Roman" w:hAnsi="Times New Roman" w:cs="Times New Roman"/>
          <w:sz w:val="28"/>
          <w:szCs w:val="28"/>
          <w:lang w:eastAsia="ru-RU"/>
        </w:rPr>
        <w:t xml:space="preserve"> </w:t>
      </w:r>
      <w:r w:rsidRPr="008B6677">
        <w:rPr>
          <w:rFonts w:ascii="Times New Roman" w:eastAsia="Times New Roman" w:hAnsi="Times New Roman" w:cs="Times New Roman"/>
          <w:sz w:val="28"/>
          <w:szCs w:val="28"/>
          <w:u w:val="single"/>
          <w:lang w:eastAsia="ru-RU"/>
        </w:rPr>
        <w:t>українознавство, логопедія, основ</w:t>
      </w:r>
      <w:r w:rsidR="00B91C8C">
        <w:rPr>
          <w:rFonts w:ascii="Times New Roman" w:eastAsia="Times New Roman" w:hAnsi="Times New Roman" w:cs="Times New Roman"/>
          <w:sz w:val="28"/>
          <w:szCs w:val="28"/>
          <w:u w:val="single"/>
          <w:lang w:eastAsia="ru-RU"/>
        </w:rPr>
        <w:t>и</w:t>
      </w:r>
      <w:r w:rsidRPr="008B6677">
        <w:rPr>
          <w:rFonts w:ascii="Times New Roman" w:eastAsia="Times New Roman" w:hAnsi="Times New Roman" w:cs="Times New Roman"/>
          <w:sz w:val="28"/>
          <w:szCs w:val="28"/>
          <w:u w:val="single"/>
          <w:lang w:eastAsia="ru-RU"/>
        </w:rPr>
        <w:t xml:space="preserve"> інформатики, англійська мова, дитяча психологія </w:t>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(назва спеціалізації)</w:t>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r w:rsidRPr="008B6677">
        <w:rPr>
          <w:rFonts w:ascii="Times New Roman" w:eastAsia="Times New Roman" w:hAnsi="Times New Roman" w:cs="Times New Roman"/>
          <w:b/>
          <w:sz w:val="28"/>
          <w:szCs w:val="28"/>
          <w:lang w:eastAsia="ru-RU"/>
        </w:rPr>
        <w:t>Факультет</w:t>
      </w:r>
      <w:r w:rsidRPr="008B6677">
        <w:rPr>
          <w:rFonts w:ascii="Times New Roman" w:eastAsia="Times New Roman" w:hAnsi="Times New Roman" w:cs="Times New Roman"/>
          <w:sz w:val="28"/>
          <w:szCs w:val="28"/>
          <w:u w:val="single"/>
          <w:lang w:eastAsia="ru-RU"/>
        </w:rPr>
        <w:t xml:space="preserve"> </w:t>
      </w:r>
      <w:r w:rsidR="0090436B">
        <w:rPr>
          <w:rFonts w:ascii="Times New Roman" w:eastAsia="Times New Roman" w:hAnsi="Times New Roman" w:cs="Times New Roman"/>
          <w:sz w:val="28"/>
          <w:szCs w:val="28"/>
          <w:u w:val="single"/>
          <w:lang w:eastAsia="ru-RU"/>
        </w:rPr>
        <w:t>педагогічний</w:t>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201</w:t>
      </w:r>
      <w:r w:rsidR="00EE3320">
        <w:rPr>
          <w:rFonts w:ascii="Times New Roman" w:eastAsia="Times New Roman" w:hAnsi="Times New Roman" w:cs="Times New Roman"/>
          <w:sz w:val="24"/>
          <w:szCs w:val="24"/>
          <w:lang w:val="en-US" w:eastAsia="ru-RU"/>
        </w:rPr>
        <w:t>9</w:t>
      </w:r>
      <w:r w:rsidR="006C38D9">
        <w:rPr>
          <w:rFonts w:ascii="Times New Roman" w:eastAsia="Times New Roman" w:hAnsi="Times New Roman" w:cs="Times New Roman"/>
          <w:sz w:val="24"/>
          <w:szCs w:val="24"/>
          <w:lang w:eastAsia="ru-RU"/>
        </w:rPr>
        <w:t>-20</w:t>
      </w:r>
      <w:r w:rsidR="00EE3320">
        <w:rPr>
          <w:rFonts w:ascii="Times New Roman" w:eastAsia="Times New Roman" w:hAnsi="Times New Roman" w:cs="Times New Roman"/>
          <w:sz w:val="24"/>
          <w:szCs w:val="24"/>
          <w:lang w:val="en-US" w:eastAsia="ru-RU"/>
        </w:rPr>
        <w:t>20</w:t>
      </w:r>
      <w:r w:rsidRPr="008B6677">
        <w:rPr>
          <w:rFonts w:ascii="Times New Roman" w:eastAsia="Times New Roman" w:hAnsi="Times New Roman" w:cs="Times New Roman"/>
          <w:sz w:val="24"/>
          <w:szCs w:val="24"/>
          <w:lang w:eastAsia="ru-RU"/>
        </w:rPr>
        <w:t xml:space="preserve"> навчальний рік</w:t>
      </w: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Робоча програма </w:t>
      </w:r>
      <w:r w:rsidRPr="008B6677">
        <w:rPr>
          <w:rFonts w:ascii="Times New Roman" w:eastAsia="Times New Roman" w:hAnsi="Times New Roman" w:cs="Times New Roman"/>
          <w:sz w:val="24"/>
          <w:szCs w:val="24"/>
          <w:u w:val="single"/>
          <w:lang w:eastAsia="ru-RU"/>
        </w:rPr>
        <w:t>спецкурсу «</w:t>
      </w:r>
      <w:proofErr w:type="spellStart"/>
      <w:r w:rsidRPr="008B6677">
        <w:rPr>
          <w:rFonts w:ascii="Times New Roman" w:eastAsia="Times New Roman" w:hAnsi="Times New Roman" w:cs="Times New Roman"/>
          <w:sz w:val="24"/>
          <w:szCs w:val="24"/>
          <w:u w:val="single"/>
          <w:lang w:eastAsia="ru-RU"/>
        </w:rPr>
        <w:t>Здоров’язбережувальна</w:t>
      </w:r>
      <w:proofErr w:type="spellEnd"/>
      <w:r w:rsidRPr="008B6677">
        <w:rPr>
          <w:rFonts w:ascii="Times New Roman" w:eastAsia="Times New Roman" w:hAnsi="Times New Roman" w:cs="Times New Roman"/>
          <w:sz w:val="24"/>
          <w:szCs w:val="24"/>
          <w:u w:val="single"/>
          <w:lang w:eastAsia="ru-RU"/>
        </w:rPr>
        <w:t xml:space="preserve"> спрямованість освітнього процесу в початковій школі»</w:t>
      </w:r>
      <w:r w:rsidRPr="008B6677">
        <w:rPr>
          <w:rFonts w:ascii="Times New Roman" w:eastAsia="Times New Roman" w:hAnsi="Times New Roman" w:cs="Times New Roman"/>
          <w:sz w:val="24"/>
          <w:szCs w:val="24"/>
          <w:lang w:eastAsia="ru-RU"/>
        </w:rPr>
        <w:t xml:space="preserve"> </w:t>
      </w:r>
    </w:p>
    <w:p w:rsidR="008B6677" w:rsidRPr="008B6677" w:rsidRDefault="008B6677" w:rsidP="008B6677">
      <w:pPr>
        <w:spacing w:after="0" w:line="240" w:lineRule="auto"/>
        <w:ind w:left="2832" w:firstLine="708"/>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    </w:t>
      </w: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для студентів за напрямом підготовки</w:t>
      </w:r>
      <w:r w:rsidRPr="008B6677">
        <w:rPr>
          <w:rFonts w:ascii="Times New Roman" w:eastAsia="Times New Roman" w:hAnsi="Times New Roman" w:cs="Times New Roman"/>
          <w:sz w:val="24"/>
          <w:szCs w:val="24"/>
          <w:u w:val="single"/>
          <w:lang w:eastAsia="ru-RU"/>
        </w:rPr>
        <w:t xml:space="preserve"> 6.010102 Початкова освіта</w:t>
      </w: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CA5408" w:rsidRDefault="008B6677" w:rsidP="008B6677">
      <w:pPr>
        <w:spacing w:after="0" w:line="240" w:lineRule="auto"/>
        <w:jc w:val="both"/>
        <w:rPr>
          <w:rFonts w:ascii="Times New Roman" w:eastAsia="Times New Roman" w:hAnsi="Times New Roman" w:cs="Times New Roman"/>
          <w:sz w:val="24"/>
          <w:szCs w:val="24"/>
          <w:u w:val="single"/>
          <w:lang w:eastAsia="ru-RU"/>
        </w:rPr>
      </w:pPr>
      <w:r w:rsidRPr="008B6677">
        <w:rPr>
          <w:rFonts w:ascii="Times New Roman" w:eastAsia="Times New Roman" w:hAnsi="Times New Roman" w:cs="Times New Roman"/>
          <w:b/>
          <w:sz w:val="24"/>
          <w:szCs w:val="24"/>
          <w:lang w:eastAsia="ru-RU"/>
        </w:rPr>
        <w:t xml:space="preserve">Розробники: </w:t>
      </w:r>
      <w:r w:rsidR="00CA5408" w:rsidRPr="00CA5408">
        <w:rPr>
          <w:rFonts w:ascii="Times New Roman" w:eastAsia="Times New Roman" w:hAnsi="Times New Roman" w:cs="Times New Roman"/>
          <w:sz w:val="24"/>
          <w:szCs w:val="24"/>
          <w:u w:val="single"/>
          <w:lang w:eastAsia="ru-RU"/>
        </w:rPr>
        <w:t xml:space="preserve">Горлова А.В., </w:t>
      </w:r>
      <w:proofErr w:type="spellStart"/>
      <w:r w:rsidR="00CA5408" w:rsidRPr="00CA5408">
        <w:rPr>
          <w:rFonts w:ascii="Times New Roman" w:eastAsia="Times New Roman" w:hAnsi="Times New Roman" w:cs="Times New Roman"/>
          <w:sz w:val="24"/>
          <w:szCs w:val="24"/>
          <w:u w:val="single"/>
          <w:lang w:eastAsia="ru-RU"/>
        </w:rPr>
        <w:t>к.п.н</w:t>
      </w:r>
      <w:proofErr w:type="spellEnd"/>
      <w:r w:rsidR="00CA5408" w:rsidRPr="00CA5408">
        <w:rPr>
          <w:rFonts w:ascii="Times New Roman" w:eastAsia="Times New Roman" w:hAnsi="Times New Roman" w:cs="Times New Roman"/>
          <w:sz w:val="24"/>
          <w:szCs w:val="24"/>
          <w:u w:val="single"/>
          <w:lang w:eastAsia="ru-RU"/>
        </w:rPr>
        <w:t>., доцент кафедри педагогіки дошкільної та початкової освіти</w:t>
      </w:r>
    </w:p>
    <w:p w:rsidR="008B6677" w:rsidRPr="00CA5408" w:rsidRDefault="008B6677" w:rsidP="008B6677">
      <w:pPr>
        <w:spacing w:after="0" w:line="240" w:lineRule="auto"/>
        <w:jc w:val="both"/>
        <w:rPr>
          <w:rFonts w:ascii="Times New Roman" w:eastAsia="Times New Roman" w:hAnsi="Times New Roman" w:cs="Times New Roman"/>
          <w:sz w:val="24"/>
          <w:szCs w:val="24"/>
          <w:u w:val="single"/>
          <w:lang w:eastAsia="ru-RU"/>
        </w:rPr>
      </w:pPr>
      <w:r w:rsidRPr="00CA5408">
        <w:rPr>
          <w:rFonts w:ascii="Times New Roman" w:eastAsia="Times New Roman" w:hAnsi="Times New Roman" w:cs="Times New Roman"/>
          <w:sz w:val="24"/>
          <w:szCs w:val="24"/>
          <w:u w:val="single"/>
          <w:lang w:eastAsia="ru-RU"/>
        </w:rPr>
        <w:t xml:space="preserve">                                  </w:t>
      </w: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spacing w:after="0" w:line="240" w:lineRule="auto"/>
        <w:rPr>
          <w:rFonts w:ascii="Times New Roman" w:eastAsia="Times New Roman" w:hAnsi="Times New Roman" w:cs="Times New Roman"/>
          <w:bCs/>
          <w:iCs/>
          <w:sz w:val="24"/>
          <w:szCs w:val="24"/>
          <w:lang w:eastAsia="ru-RU"/>
        </w:rPr>
      </w:pPr>
      <w:r w:rsidRPr="008B6677">
        <w:rPr>
          <w:rFonts w:ascii="Times New Roman" w:eastAsia="Times New Roman" w:hAnsi="Times New Roman" w:cs="Times New Roman"/>
          <w:sz w:val="24"/>
          <w:szCs w:val="24"/>
          <w:lang w:eastAsia="ru-RU"/>
        </w:rPr>
        <w:t xml:space="preserve">Робоча програма схвалено на засіданні </w:t>
      </w:r>
      <w:r w:rsidRPr="008B6677">
        <w:rPr>
          <w:rFonts w:ascii="Times New Roman" w:eastAsia="Times New Roman" w:hAnsi="Times New Roman" w:cs="Times New Roman"/>
          <w:bCs/>
          <w:iCs/>
          <w:sz w:val="24"/>
          <w:szCs w:val="24"/>
          <w:lang w:eastAsia="ru-RU"/>
        </w:rPr>
        <w:t>кафедри природничо-математичних дисциплін та логопедії</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Протокол від  </w:t>
      </w:r>
      <w:r w:rsidRPr="00DB19F0">
        <w:rPr>
          <w:rFonts w:ascii="Times New Roman" w:eastAsia="Times New Roman" w:hAnsi="Times New Roman" w:cs="Times New Roman"/>
          <w:sz w:val="24"/>
          <w:szCs w:val="24"/>
          <w:lang w:eastAsia="ru-RU"/>
        </w:rPr>
        <w:t>“2</w:t>
      </w:r>
      <w:r w:rsidR="00DB19F0">
        <w:rPr>
          <w:rFonts w:ascii="Times New Roman" w:eastAsia="Times New Roman" w:hAnsi="Times New Roman" w:cs="Times New Roman"/>
          <w:sz w:val="24"/>
          <w:szCs w:val="24"/>
          <w:lang w:val="en-US" w:eastAsia="ru-RU"/>
        </w:rPr>
        <w:t>9</w:t>
      </w:r>
      <w:r w:rsidRPr="00DB19F0">
        <w:rPr>
          <w:rFonts w:ascii="Times New Roman" w:eastAsia="Times New Roman" w:hAnsi="Times New Roman" w:cs="Times New Roman"/>
          <w:sz w:val="24"/>
          <w:szCs w:val="24"/>
          <w:lang w:eastAsia="ru-RU"/>
        </w:rPr>
        <w:t>”</w:t>
      </w:r>
      <w:r w:rsidRPr="00DB19F0">
        <w:rPr>
          <w:rFonts w:ascii="Times New Roman" w:eastAsia="Times New Roman" w:hAnsi="Times New Roman" w:cs="Times New Roman"/>
          <w:sz w:val="24"/>
          <w:szCs w:val="24"/>
          <w:u w:val="single"/>
          <w:lang w:eastAsia="ru-RU"/>
        </w:rPr>
        <w:tab/>
        <w:t xml:space="preserve">серпня </w:t>
      </w:r>
      <w:r w:rsidRPr="00DB19F0">
        <w:rPr>
          <w:rFonts w:ascii="Times New Roman" w:eastAsia="Times New Roman" w:hAnsi="Times New Roman" w:cs="Times New Roman"/>
          <w:sz w:val="24"/>
          <w:szCs w:val="24"/>
          <w:u w:val="single"/>
          <w:lang w:eastAsia="ru-RU"/>
        </w:rPr>
        <w:tab/>
      </w:r>
      <w:r w:rsidRPr="00DB19F0">
        <w:rPr>
          <w:rFonts w:ascii="Times New Roman" w:eastAsia="Times New Roman" w:hAnsi="Times New Roman" w:cs="Times New Roman"/>
          <w:sz w:val="24"/>
          <w:szCs w:val="24"/>
          <w:lang w:eastAsia="ru-RU"/>
        </w:rPr>
        <w:t>201</w:t>
      </w:r>
      <w:r w:rsidR="00DB19F0">
        <w:rPr>
          <w:rFonts w:ascii="Times New Roman" w:eastAsia="Times New Roman" w:hAnsi="Times New Roman" w:cs="Times New Roman"/>
          <w:sz w:val="24"/>
          <w:szCs w:val="24"/>
          <w:lang w:val="en-US" w:eastAsia="ru-RU"/>
        </w:rPr>
        <w:t>9</w:t>
      </w:r>
      <w:r w:rsidRPr="00DB19F0">
        <w:rPr>
          <w:rFonts w:ascii="Times New Roman" w:eastAsia="Times New Roman" w:hAnsi="Times New Roman" w:cs="Times New Roman"/>
          <w:sz w:val="24"/>
          <w:szCs w:val="24"/>
          <w:lang w:eastAsia="ru-RU"/>
        </w:rPr>
        <w:t xml:space="preserve"> року № 1</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Завідувач кафедри </w:t>
      </w:r>
      <w:proofErr w:type="spellStart"/>
      <w:r w:rsidRPr="008B6677">
        <w:rPr>
          <w:rFonts w:ascii="Times New Roman" w:eastAsia="Times New Roman" w:hAnsi="Times New Roman" w:cs="Times New Roman"/>
          <w:sz w:val="24"/>
          <w:szCs w:val="24"/>
          <w:lang w:eastAsia="ru-RU"/>
        </w:rPr>
        <w:t>Саган</w:t>
      </w:r>
      <w:proofErr w:type="spellEnd"/>
      <w:r w:rsidRPr="008B6677">
        <w:rPr>
          <w:rFonts w:ascii="Times New Roman" w:eastAsia="Times New Roman" w:hAnsi="Times New Roman" w:cs="Times New Roman"/>
          <w:sz w:val="24"/>
          <w:szCs w:val="24"/>
          <w:lang w:eastAsia="ru-RU"/>
        </w:rPr>
        <w:t xml:space="preserve"> О.В. </w:t>
      </w:r>
      <w:proofErr w:type="spellStart"/>
      <w:r w:rsidRPr="008B6677">
        <w:rPr>
          <w:rFonts w:ascii="Times New Roman" w:eastAsia="Times New Roman" w:hAnsi="Times New Roman" w:cs="Times New Roman"/>
          <w:sz w:val="24"/>
          <w:szCs w:val="24"/>
          <w:lang w:eastAsia="ru-RU"/>
        </w:rPr>
        <w:t>к.п.н</w:t>
      </w:r>
      <w:proofErr w:type="spellEnd"/>
      <w:r w:rsidRPr="008B6677">
        <w:rPr>
          <w:rFonts w:ascii="Times New Roman" w:eastAsia="Times New Roman" w:hAnsi="Times New Roman" w:cs="Times New Roman"/>
          <w:sz w:val="24"/>
          <w:szCs w:val="24"/>
          <w:lang w:eastAsia="ru-RU"/>
        </w:rPr>
        <w:t>., доцент</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                                                                _______________________ (</w:t>
      </w:r>
      <w:proofErr w:type="spellStart"/>
      <w:r w:rsidRPr="008B6677">
        <w:rPr>
          <w:rFonts w:ascii="Times New Roman" w:eastAsia="Times New Roman" w:hAnsi="Times New Roman" w:cs="Times New Roman"/>
          <w:sz w:val="24"/>
          <w:szCs w:val="24"/>
          <w:lang w:eastAsia="ru-RU"/>
        </w:rPr>
        <w:t>О.В.Саган</w:t>
      </w:r>
      <w:proofErr w:type="spellEnd"/>
      <w:r w:rsidRPr="008B6677">
        <w:rPr>
          <w:rFonts w:ascii="Times New Roman" w:eastAsia="Times New Roman" w:hAnsi="Times New Roman" w:cs="Times New Roman"/>
          <w:sz w:val="24"/>
          <w:szCs w:val="24"/>
          <w:lang w:eastAsia="ru-RU"/>
        </w:rPr>
        <w:t>)</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                                                                           (підпис)                       (прізвище та ініціали)         </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“2</w:t>
      </w:r>
      <w:r w:rsidR="00CA5408">
        <w:rPr>
          <w:rFonts w:ascii="Times New Roman" w:eastAsia="Times New Roman" w:hAnsi="Times New Roman" w:cs="Times New Roman"/>
          <w:sz w:val="24"/>
          <w:szCs w:val="24"/>
          <w:lang w:eastAsia="ru-RU"/>
        </w:rPr>
        <w:t>5</w:t>
      </w:r>
      <w:r w:rsidRPr="008B6677">
        <w:rPr>
          <w:rFonts w:ascii="Times New Roman" w:eastAsia="Times New Roman" w:hAnsi="Times New Roman" w:cs="Times New Roman"/>
          <w:sz w:val="24"/>
          <w:szCs w:val="24"/>
          <w:lang w:eastAsia="ru-RU"/>
        </w:rPr>
        <w:t>”</w:t>
      </w:r>
      <w:r w:rsidRPr="008B6677">
        <w:rPr>
          <w:rFonts w:ascii="Times New Roman" w:eastAsia="Times New Roman" w:hAnsi="Times New Roman" w:cs="Times New Roman"/>
          <w:sz w:val="24"/>
          <w:szCs w:val="24"/>
          <w:u w:val="single"/>
          <w:lang w:eastAsia="ru-RU"/>
        </w:rPr>
        <w:tab/>
        <w:t>серпня</w:t>
      </w:r>
      <w:r w:rsidRPr="008B6677">
        <w:rPr>
          <w:rFonts w:ascii="Times New Roman" w:eastAsia="Times New Roman" w:hAnsi="Times New Roman" w:cs="Times New Roman"/>
          <w:sz w:val="24"/>
          <w:szCs w:val="24"/>
          <w:u w:val="single"/>
          <w:lang w:eastAsia="ru-RU"/>
        </w:rPr>
        <w:tab/>
      </w:r>
      <w:r w:rsidRPr="008B6677">
        <w:rPr>
          <w:rFonts w:ascii="Times New Roman" w:eastAsia="Times New Roman" w:hAnsi="Times New Roman" w:cs="Times New Roman"/>
          <w:sz w:val="24"/>
          <w:szCs w:val="24"/>
          <w:lang w:eastAsia="ru-RU"/>
        </w:rPr>
        <w:t xml:space="preserve">  201</w:t>
      </w:r>
      <w:r w:rsidR="00CA5408">
        <w:rPr>
          <w:rFonts w:ascii="Times New Roman" w:eastAsia="Times New Roman" w:hAnsi="Times New Roman" w:cs="Times New Roman"/>
          <w:sz w:val="24"/>
          <w:szCs w:val="24"/>
          <w:lang w:eastAsia="ru-RU"/>
        </w:rPr>
        <w:t>6</w:t>
      </w:r>
      <w:r w:rsidRPr="008B6677">
        <w:rPr>
          <w:rFonts w:ascii="Times New Roman" w:eastAsia="Times New Roman" w:hAnsi="Times New Roman" w:cs="Times New Roman"/>
          <w:sz w:val="24"/>
          <w:szCs w:val="24"/>
          <w:lang w:eastAsia="ru-RU"/>
        </w:rPr>
        <w:t xml:space="preserve"> року </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sym w:font="Symbol" w:char="F0D3"/>
      </w:r>
      <w:r w:rsidRPr="008B6677">
        <w:rPr>
          <w:rFonts w:ascii="Times New Roman" w:eastAsia="Times New Roman" w:hAnsi="Times New Roman" w:cs="Times New Roman"/>
          <w:sz w:val="24"/>
          <w:szCs w:val="24"/>
          <w:lang w:eastAsia="ru-RU"/>
        </w:rPr>
        <w:t>__________, 20__ рік</w:t>
      </w:r>
    </w:p>
    <w:p w:rsidR="008B6677" w:rsidRPr="008B6677" w:rsidRDefault="008B6677" w:rsidP="008B6677">
      <w:pPr>
        <w:spacing w:after="0" w:line="240" w:lineRule="auto"/>
        <w:ind w:left="6720"/>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sym w:font="Symbol" w:char="F0D3"/>
      </w:r>
      <w:r w:rsidRPr="008B6677">
        <w:rPr>
          <w:rFonts w:ascii="Times New Roman" w:eastAsia="Times New Roman" w:hAnsi="Times New Roman" w:cs="Times New Roman"/>
          <w:sz w:val="24"/>
          <w:szCs w:val="24"/>
          <w:lang w:eastAsia="ru-RU"/>
        </w:rPr>
        <w:t xml:space="preserve"> __________, 20__  рік</w:t>
      </w: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A72056" w:rsidRDefault="00A72056" w:rsidP="00A72056">
      <w:pPr>
        <w:spacing w:after="0" w:line="240" w:lineRule="auto"/>
        <w:ind w:left="6720"/>
        <w:jc w:val="center"/>
        <w:rPr>
          <w:rFonts w:ascii="Times New Roman" w:eastAsia="Times New Roman" w:hAnsi="Times New Roman" w:cs="Times New Roman"/>
          <w:sz w:val="24"/>
          <w:szCs w:val="24"/>
          <w:lang w:eastAsia="ru-RU"/>
        </w:rPr>
      </w:pPr>
    </w:p>
    <w:p w:rsidR="00A72056" w:rsidRDefault="00A72056" w:rsidP="008B6677">
      <w:pPr>
        <w:spacing w:after="0" w:line="240" w:lineRule="auto"/>
        <w:ind w:left="6720"/>
        <w:rPr>
          <w:rFonts w:ascii="Times New Roman" w:eastAsia="Times New Roman" w:hAnsi="Times New Roman" w:cs="Times New Roman"/>
          <w:sz w:val="24"/>
          <w:szCs w:val="24"/>
          <w:lang w:eastAsia="ru-RU"/>
        </w:rPr>
      </w:pPr>
    </w:p>
    <w:p w:rsidR="008B6677" w:rsidRPr="008B6677" w:rsidRDefault="008B6677" w:rsidP="00A72056">
      <w:pPr>
        <w:spacing w:after="0" w:line="240" w:lineRule="auto"/>
        <w:ind w:left="6720"/>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br w:type="page"/>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8B6677" w:rsidRPr="008B6677" w:rsidTr="0053666C">
        <w:trPr>
          <w:trHeight w:val="803"/>
        </w:trPr>
        <w:tc>
          <w:tcPr>
            <w:tcW w:w="2896" w:type="dxa"/>
            <w:vMerge w:val="restart"/>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lastRenderedPageBreak/>
              <w:br w:type="page"/>
              <w:t xml:space="preserve">Найменування показників </w:t>
            </w:r>
          </w:p>
        </w:tc>
        <w:tc>
          <w:tcPr>
            <w:tcW w:w="3262" w:type="dxa"/>
            <w:vMerge w:val="restart"/>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Галузь знань, напрям підготовки, освітньо-кваліфікаційний рівень</w:t>
            </w: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Характеристика навчальної дисципліни</w:t>
            </w:r>
          </w:p>
        </w:tc>
      </w:tr>
      <w:tr w:rsidR="008B6677" w:rsidRPr="008B6677" w:rsidTr="0053666C">
        <w:trPr>
          <w:trHeight w:val="549"/>
        </w:trPr>
        <w:tc>
          <w:tcPr>
            <w:tcW w:w="2896"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620" w:type="dxa"/>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денна форма навчання</w:t>
            </w:r>
          </w:p>
        </w:tc>
        <w:tc>
          <w:tcPr>
            <w:tcW w:w="1800" w:type="dxa"/>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заочна форма навчання</w:t>
            </w:r>
          </w:p>
        </w:tc>
      </w:tr>
      <w:tr w:rsidR="008B6677" w:rsidRPr="008B6677" w:rsidTr="0053666C">
        <w:trPr>
          <w:trHeight w:val="409"/>
        </w:trPr>
        <w:tc>
          <w:tcPr>
            <w:tcW w:w="2896" w:type="dxa"/>
            <w:vMerge w:val="restart"/>
            <w:vAlign w:val="center"/>
          </w:tcPr>
          <w:p w:rsidR="008B6677" w:rsidRPr="008B6677" w:rsidRDefault="0051104A"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кредитів  – 3</w:t>
            </w:r>
          </w:p>
        </w:tc>
        <w:tc>
          <w:tcPr>
            <w:tcW w:w="3262" w:type="dxa"/>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Галузь знань</w:t>
            </w:r>
          </w:p>
          <w:p w:rsidR="008B6677" w:rsidRPr="008B6677" w:rsidRDefault="008B6677" w:rsidP="008B6677">
            <w:pPr>
              <w:spacing w:after="0" w:line="240" w:lineRule="auto"/>
              <w:jc w:val="center"/>
              <w:rPr>
                <w:rFonts w:ascii="Times New Roman" w:eastAsia="Times New Roman" w:hAnsi="Times New Roman" w:cs="Times New Roman"/>
                <w:sz w:val="24"/>
                <w:szCs w:val="24"/>
                <w:u w:val="single"/>
                <w:lang w:eastAsia="ru-RU"/>
              </w:rPr>
            </w:pPr>
            <w:r w:rsidRPr="008B6677">
              <w:rPr>
                <w:rFonts w:ascii="Times New Roman" w:eastAsia="Times New Roman" w:hAnsi="Times New Roman" w:cs="Times New Roman"/>
                <w:sz w:val="24"/>
                <w:szCs w:val="24"/>
                <w:u w:val="single"/>
                <w:lang w:eastAsia="ru-RU"/>
              </w:rPr>
              <w:t>0101 Педагогічна освіта</w:t>
            </w: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(шифр і назва)</w:t>
            </w:r>
          </w:p>
        </w:tc>
        <w:tc>
          <w:tcPr>
            <w:tcW w:w="3420" w:type="dxa"/>
            <w:gridSpan w:val="2"/>
            <w:vMerge w:val="restart"/>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Варіативна </w:t>
            </w:r>
          </w:p>
          <w:p w:rsidR="008B6677" w:rsidRPr="008B6677" w:rsidRDefault="008B6677" w:rsidP="008B6677">
            <w:pPr>
              <w:spacing w:after="0" w:line="240" w:lineRule="auto"/>
              <w:jc w:val="center"/>
              <w:rPr>
                <w:rFonts w:ascii="Times New Roman" w:eastAsia="Times New Roman" w:hAnsi="Times New Roman" w:cs="Times New Roman"/>
                <w:i/>
                <w:sz w:val="24"/>
                <w:szCs w:val="24"/>
                <w:lang w:eastAsia="ru-RU"/>
              </w:rPr>
            </w:pPr>
          </w:p>
        </w:tc>
      </w:tr>
      <w:tr w:rsidR="008B6677" w:rsidRPr="008B6677" w:rsidTr="0053666C">
        <w:trPr>
          <w:trHeight w:val="409"/>
        </w:trPr>
        <w:tc>
          <w:tcPr>
            <w:tcW w:w="2896" w:type="dxa"/>
            <w:vMerge/>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262" w:type="dxa"/>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Напрям підготовки </w:t>
            </w: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6.010102 Початкова освіта</w:t>
            </w: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(шифр і назва)</w:t>
            </w:r>
          </w:p>
        </w:tc>
        <w:tc>
          <w:tcPr>
            <w:tcW w:w="3420" w:type="dxa"/>
            <w:gridSpan w:val="2"/>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r>
      <w:tr w:rsidR="008B6677" w:rsidRPr="008B6677" w:rsidTr="0053666C">
        <w:trPr>
          <w:trHeight w:val="170"/>
        </w:trPr>
        <w:tc>
          <w:tcPr>
            <w:tcW w:w="2896" w:type="dxa"/>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Модулів – </w:t>
            </w:r>
            <w:r w:rsidR="00C10671">
              <w:rPr>
                <w:rFonts w:ascii="Times New Roman" w:eastAsia="Times New Roman" w:hAnsi="Times New Roman" w:cs="Times New Roman"/>
                <w:sz w:val="24"/>
                <w:szCs w:val="24"/>
                <w:lang w:eastAsia="ru-RU"/>
              </w:rPr>
              <w:t>1</w:t>
            </w:r>
          </w:p>
        </w:tc>
        <w:tc>
          <w:tcPr>
            <w:tcW w:w="3262" w:type="dxa"/>
            <w:vMerge w:val="restart"/>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Рік підготовки:</w:t>
            </w:r>
          </w:p>
        </w:tc>
      </w:tr>
      <w:tr w:rsidR="008B6677" w:rsidRPr="008B6677" w:rsidTr="0053666C">
        <w:trPr>
          <w:trHeight w:val="207"/>
        </w:trPr>
        <w:tc>
          <w:tcPr>
            <w:tcW w:w="2896" w:type="dxa"/>
            <w:tcBorders>
              <w:bottom w:val="single" w:sz="4" w:space="0" w:color="auto"/>
            </w:tcBorders>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Змістових модулів – </w:t>
            </w:r>
            <w:r w:rsidR="00C10671">
              <w:rPr>
                <w:rFonts w:ascii="Times New Roman" w:eastAsia="Times New Roman" w:hAnsi="Times New Roman" w:cs="Times New Roman"/>
                <w:sz w:val="24"/>
                <w:szCs w:val="24"/>
                <w:lang w:eastAsia="ru-RU"/>
              </w:rPr>
              <w:t>1</w:t>
            </w: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620" w:type="dxa"/>
            <w:vMerge w:val="restart"/>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800" w:type="dxa"/>
            <w:vMerge w:val="restart"/>
            <w:vAlign w:val="center"/>
          </w:tcPr>
          <w:p w:rsidR="008B6677" w:rsidRPr="008B6677" w:rsidRDefault="00C10671" w:rsidP="008B66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B6677">
              <w:rPr>
                <w:rFonts w:ascii="Times New Roman" w:eastAsia="Times New Roman" w:hAnsi="Times New Roman" w:cs="Times New Roman"/>
                <w:sz w:val="24"/>
                <w:szCs w:val="24"/>
                <w:lang w:eastAsia="ru-RU"/>
              </w:rPr>
              <w:t>-й</w:t>
            </w:r>
          </w:p>
        </w:tc>
      </w:tr>
      <w:tr w:rsidR="008B6677" w:rsidRPr="008B6677" w:rsidTr="0053666C">
        <w:trPr>
          <w:trHeight w:val="276"/>
        </w:trPr>
        <w:tc>
          <w:tcPr>
            <w:tcW w:w="2896" w:type="dxa"/>
            <w:vMerge w:val="restart"/>
            <w:tcBorders>
              <w:top w:val="nil"/>
              <w:bottom w:val="single" w:sz="4" w:space="0" w:color="auto"/>
            </w:tcBorders>
            <w:vAlign w:val="center"/>
          </w:tcPr>
          <w:p w:rsidR="008B6677" w:rsidRPr="008B6677" w:rsidRDefault="0051104A"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кількість годин - 90</w:t>
            </w:r>
          </w:p>
        </w:tc>
        <w:tc>
          <w:tcPr>
            <w:tcW w:w="3262" w:type="dxa"/>
            <w:vMerge/>
            <w:tcBorders>
              <w:bottom w:val="single" w:sz="4" w:space="0" w:color="auto"/>
            </w:tcBorders>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620" w:type="dxa"/>
            <w:vMerge/>
            <w:tcBorders>
              <w:bottom w:val="single" w:sz="4" w:space="0" w:color="auto"/>
            </w:tcBorders>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800" w:type="dxa"/>
            <w:vMerge/>
            <w:tcBorders>
              <w:bottom w:val="single" w:sz="4" w:space="0" w:color="auto"/>
            </w:tcBorders>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r>
      <w:tr w:rsidR="008B6677" w:rsidRPr="008B6677" w:rsidTr="0053666C">
        <w:trPr>
          <w:trHeight w:val="323"/>
        </w:trPr>
        <w:tc>
          <w:tcPr>
            <w:tcW w:w="2896" w:type="dxa"/>
            <w:vMerge/>
            <w:tcBorders>
              <w:top w:val="nil"/>
            </w:tcBorders>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 xml:space="preserve">Семестр </w:t>
            </w:r>
          </w:p>
        </w:tc>
      </w:tr>
      <w:tr w:rsidR="008B6677" w:rsidRPr="008B6677" w:rsidTr="0053666C">
        <w:trPr>
          <w:trHeight w:val="562"/>
        </w:trPr>
        <w:tc>
          <w:tcPr>
            <w:tcW w:w="2896" w:type="dxa"/>
            <w:vMerge/>
            <w:tcBorders>
              <w:top w:val="nil"/>
            </w:tcBorders>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800" w:type="dxa"/>
            <w:vAlign w:val="center"/>
          </w:tcPr>
          <w:p w:rsidR="008B6677" w:rsidRPr="008B6677" w:rsidRDefault="00C10671" w:rsidP="008B66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B6677">
              <w:rPr>
                <w:rFonts w:ascii="Times New Roman" w:eastAsia="Times New Roman" w:hAnsi="Times New Roman" w:cs="Times New Roman"/>
                <w:sz w:val="24"/>
                <w:szCs w:val="24"/>
                <w:lang w:eastAsia="ru-RU"/>
              </w:rPr>
              <w:t>-й</w:t>
            </w:r>
          </w:p>
        </w:tc>
      </w:tr>
      <w:tr w:rsidR="008B6677" w:rsidRPr="008B6677" w:rsidTr="0053666C">
        <w:trPr>
          <w:trHeight w:val="322"/>
        </w:trPr>
        <w:tc>
          <w:tcPr>
            <w:tcW w:w="2896" w:type="dxa"/>
            <w:vMerge/>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Лекції</w:t>
            </w:r>
          </w:p>
        </w:tc>
      </w:tr>
      <w:tr w:rsidR="008B6677" w:rsidRPr="008B6677" w:rsidTr="0053666C">
        <w:trPr>
          <w:trHeight w:val="341"/>
        </w:trPr>
        <w:tc>
          <w:tcPr>
            <w:tcW w:w="2896" w:type="dxa"/>
            <w:vMerge w:val="restart"/>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Тижневих годин для денної форми навчання:</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аудиторних – 2</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самостійної роботи студента - 4</w:t>
            </w:r>
          </w:p>
        </w:tc>
        <w:tc>
          <w:tcPr>
            <w:tcW w:w="3262" w:type="dxa"/>
            <w:vMerge w:val="restart"/>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Освітньо-кваліфікаційний рівень:</w:t>
            </w: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Бакалавр  </w:t>
            </w:r>
          </w:p>
        </w:tc>
        <w:tc>
          <w:tcPr>
            <w:tcW w:w="1620" w:type="dxa"/>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800" w:type="dxa"/>
            <w:vAlign w:val="center"/>
          </w:tcPr>
          <w:p w:rsidR="008B6677" w:rsidRPr="008B6677" w:rsidRDefault="00C10671" w:rsidP="008B66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4год.</w:t>
            </w:r>
          </w:p>
        </w:tc>
      </w:tr>
      <w:tr w:rsidR="008B6677" w:rsidRPr="008B6677" w:rsidTr="0053666C">
        <w:trPr>
          <w:trHeight w:val="320"/>
        </w:trPr>
        <w:tc>
          <w:tcPr>
            <w:tcW w:w="2896" w:type="dxa"/>
            <w:vMerge/>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Практичні, семінарські</w:t>
            </w:r>
          </w:p>
        </w:tc>
      </w:tr>
      <w:tr w:rsidR="008B6677" w:rsidRPr="008B6677" w:rsidTr="0053666C">
        <w:trPr>
          <w:trHeight w:val="365"/>
        </w:trPr>
        <w:tc>
          <w:tcPr>
            <w:tcW w:w="2896" w:type="dxa"/>
            <w:vMerge/>
            <w:vAlign w:val="center"/>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8B6677" w:rsidRPr="008B6677" w:rsidRDefault="008B6677" w:rsidP="008B6677">
            <w:pPr>
              <w:spacing w:after="0" w:line="240" w:lineRule="auto"/>
              <w:jc w:val="center"/>
              <w:rPr>
                <w:rFonts w:ascii="Times New Roman" w:eastAsia="Times New Roman" w:hAnsi="Times New Roman" w:cs="Times New Roman"/>
                <w:i/>
                <w:sz w:val="24"/>
                <w:szCs w:val="24"/>
                <w:lang w:eastAsia="ru-RU"/>
              </w:rPr>
            </w:pPr>
          </w:p>
        </w:tc>
        <w:tc>
          <w:tcPr>
            <w:tcW w:w="1800" w:type="dxa"/>
            <w:vAlign w:val="center"/>
          </w:tcPr>
          <w:p w:rsidR="008B6677" w:rsidRPr="008B6677" w:rsidRDefault="00C10671" w:rsidP="008B66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4год.</w:t>
            </w:r>
          </w:p>
        </w:tc>
      </w:tr>
      <w:tr w:rsidR="008B6677" w:rsidRPr="008B6677" w:rsidTr="0053666C">
        <w:trPr>
          <w:trHeight w:val="138"/>
        </w:trPr>
        <w:tc>
          <w:tcPr>
            <w:tcW w:w="2896"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Лабораторні</w:t>
            </w:r>
          </w:p>
        </w:tc>
      </w:tr>
      <w:tr w:rsidR="008B6677" w:rsidRPr="008B6677" w:rsidTr="0053666C">
        <w:trPr>
          <w:trHeight w:val="562"/>
        </w:trPr>
        <w:tc>
          <w:tcPr>
            <w:tcW w:w="2896"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sz w:val="24"/>
                <w:szCs w:val="24"/>
                <w:lang w:eastAsia="ru-RU"/>
              </w:rPr>
              <w:t>Не заплановано</w:t>
            </w:r>
          </w:p>
        </w:tc>
      </w:tr>
      <w:tr w:rsidR="008B6677" w:rsidRPr="008B6677" w:rsidTr="0053666C">
        <w:trPr>
          <w:trHeight w:val="138"/>
        </w:trPr>
        <w:tc>
          <w:tcPr>
            <w:tcW w:w="2896"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Самостійна робота</w:t>
            </w:r>
          </w:p>
        </w:tc>
      </w:tr>
      <w:tr w:rsidR="008B6677" w:rsidRPr="008B6677" w:rsidTr="0053666C">
        <w:trPr>
          <w:trHeight w:val="138"/>
        </w:trPr>
        <w:tc>
          <w:tcPr>
            <w:tcW w:w="2896"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8B6677" w:rsidRPr="008B6677" w:rsidRDefault="008B6677" w:rsidP="008B6677">
            <w:pPr>
              <w:spacing w:after="0" w:line="240" w:lineRule="auto"/>
              <w:jc w:val="center"/>
              <w:rPr>
                <w:rFonts w:ascii="Times New Roman" w:eastAsia="Times New Roman" w:hAnsi="Times New Roman" w:cs="Times New Roman"/>
                <w:i/>
                <w:sz w:val="24"/>
                <w:szCs w:val="24"/>
                <w:lang w:eastAsia="ru-RU"/>
              </w:rPr>
            </w:pPr>
          </w:p>
        </w:tc>
        <w:tc>
          <w:tcPr>
            <w:tcW w:w="1800" w:type="dxa"/>
            <w:vAlign w:val="center"/>
          </w:tcPr>
          <w:p w:rsidR="008B6677" w:rsidRPr="008B6677" w:rsidRDefault="00C10671" w:rsidP="008B66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82год.</w:t>
            </w:r>
          </w:p>
        </w:tc>
      </w:tr>
      <w:tr w:rsidR="008B6677" w:rsidRPr="008B6677" w:rsidTr="0053666C">
        <w:trPr>
          <w:trHeight w:val="138"/>
        </w:trPr>
        <w:tc>
          <w:tcPr>
            <w:tcW w:w="2896"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b/>
                <w:sz w:val="24"/>
                <w:szCs w:val="24"/>
                <w:lang w:eastAsia="ru-RU"/>
              </w:rPr>
              <w:t>Вид контролю</w:t>
            </w:r>
            <w:r w:rsidRPr="008B6677">
              <w:rPr>
                <w:rFonts w:ascii="Times New Roman" w:eastAsia="Times New Roman" w:hAnsi="Times New Roman" w:cs="Times New Roman"/>
                <w:sz w:val="24"/>
                <w:szCs w:val="24"/>
                <w:lang w:eastAsia="ru-RU"/>
              </w:rPr>
              <w:t xml:space="preserve">: </w:t>
            </w:r>
          </w:p>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залік</w:t>
            </w:r>
          </w:p>
        </w:tc>
      </w:tr>
    </w:tbl>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left="1440" w:hanging="1440"/>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b/>
          <w:bCs/>
          <w:sz w:val="24"/>
          <w:szCs w:val="24"/>
          <w:lang w:eastAsia="ru-RU"/>
        </w:rPr>
        <w:t>Примітка</w:t>
      </w:r>
      <w:r w:rsidRPr="008B6677">
        <w:rPr>
          <w:rFonts w:ascii="Times New Roman" w:eastAsia="Times New Roman" w:hAnsi="Times New Roman" w:cs="Times New Roman"/>
          <w:sz w:val="24"/>
          <w:szCs w:val="24"/>
          <w:lang w:eastAsia="ru-RU"/>
        </w:rPr>
        <w:t>.</w:t>
      </w:r>
    </w:p>
    <w:p w:rsidR="008B6677" w:rsidRPr="008B6677" w:rsidRDefault="008B6677" w:rsidP="008B6677">
      <w:pPr>
        <w:spacing w:after="0" w:line="240" w:lineRule="auto"/>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Співвідношення кількості годин аудиторних занять до самостійної роботи становить:</w:t>
      </w:r>
    </w:p>
    <w:p w:rsidR="008B6677" w:rsidRDefault="0051104A" w:rsidP="0051104A">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денної форми навчання – 1:2</w:t>
      </w:r>
    </w:p>
    <w:p w:rsidR="00A72056" w:rsidRDefault="00A72056" w:rsidP="0051104A">
      <w:pPr>
        <w:spacing w:after="0" w:line="240" w:lineRule="auto"/>
        <w:ind w:firstLine="600"/>
        <w:jc w:val="both"/>
        <w:rPr>
          <w:rFonts w:ascii="Times New Roman" w:eastAsia="Times New Roman" w:hAnsi="Times New Roman" w:cs="Times New Roman"/>
          <w:sz w:val="24"/>
          <w:szCs w:val="24"/>
          <w:lang w:eastAsia="ru-RU"/>
        </w:rPr>
      </w:pPr>
    </w:p>
    <w:p w:rsidR="00A72056" w:rsidRDefault="00A72056" w:rsidP="0051104A">
      <w:pPr>
        <w:spacing w:after="0" w:line="240" w:lineRule="auto"/>
        <w:ind w:firstLine="600"/>
        <w:jc w:val="both"/>
        <w:rPr>
          <w:rFonts w:ascii="Times New Roman" w:eastAsia="Times New Roman" w:hAnsi="Times New Roman" w:cs="Times New Roman"/>
          <w:sz w:val="24"/>
          <w:szCs w:val="24"/>
          <w:lang w:eastAsia="ru-RU"/>
        </w:rPr>
      </w:pPr>
    </w:p>
    <w:p w:rsidR="00A72056" w:rsidRDefault="00A72056" w:rsidP="0051104A">
      <w:pPr>
        <w:spacing w:after="0" w:line="240" w:lineRule="auto"/>
        <w:ind w:firstLine="600"/>
        <w:jc w:val="both"/>
        <w:rPr>
          <w:rFonts w:ascii="Times New Roman" w:eastAsia="Times New Roman" w:hAnsi="Times New Roman" w:cs="Times New Roman"/>
          <w:sz w:val="24"/>
          <w:szCs w:val="24"/>
          <w:lang w:eastAsia="ru-RU"/>
        </w:rPr>
      </w:pPr>
    </w:p>
    <w:p w:rsidR="00A72056" w:rsidRPr="008B6677" w:rsidRDefault="00A72056" w:rsidP="00A72056">
      <w:pPr>
        <w:spacing w:after="0" w:line="240" w:lineRule="auto"/>
        <w:ind w:firstLine="600"/>
        <w:jc w:val="center"/>
        <w:rPr>
          <w:rFonts w:ascii="Times New Roman" w:eastAsia="Times New Roman" w:hAnsi="Times New Roman" w:cs="Times New Roman"/>
          <w:sz w:val="24"/>
          <w:szCs w:val="24"/>
          <w:lang w:eastAsia="ru-RU"/>
        </w:rPr>
      </w:pPr>
      <w:r w:rsidRPr="00A72056">
        <w:rPr>
          <w:noProof/>
          <w:lang w:eastAsia="uk-UA"/>
        </w:rPr>
        <w:drawing>
          <wp:inline distT="0" distB="0" distL="0" distR="0">
            <wp:extent cx="5939790" cy="205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05740"/>
                    </a:xfrm>
                    <a:prstGeom prst="rect">
                      <a:avLst/>
                    </a:prstGeom>
                    <a:noFill/>
                    <a:ln>
                      <a:noFill/>
                    </a:ln>
                  </pic:spPr>
                </pic:pic>
              </a:graphicData>
            </a:graphic>
          </wp:inline>
        </w:drawing>
      </w:r>
    </w:p>
    <w:p w:rsidR="008B6677" w:rsidRPr="008B6677" w:rsidRDefault="008B6677" w:rsidP="008B6677">
      <w:pPr>
        <w:jc w:val="center"/>
        <w:rPr>
          <w:rFonts w:ascii="Times New Roman" w:eastAsia="Times New Roman" w:hAnsi="Times New Roman" w:cs="Times New Roman"/>
          <w:b/>
          <w:bCs/>
          <w:sz w:val="28"/>
          <w:szCs w:val="28"/>
          <w:lang w:eastAsia="ru-RU"/>
        </w:rPr>
      </w:pPr>
      <w:r w:rsidRPr="008B6677">
        <w:rPr>
          <w:rFonts w:ascii="Times New Roman" w:eastAsia="Times New Roman" w:hAnsi="Times New Roman" w:cs="Times New Roman"/>
          <w:sz w:val="24"/>
          <w:szCs w:val="24"/>
          <w:lang w:eastAsia="ru-RU"/>
        </w:rPr>
        <w:br w:type="page"/>
      </w:r>
      <w:r w:rsidRPr="008B6677">
        <w:rPr>
          <w:rFonts w:ascii="Times New Roman" w:eastAsia="Times New Roman" w:hAnsi="Times New Roman" w:cs="Times New Roman"/>
          <w:b/>
          <w:bCs/>
          <w:sz w:val="28"/>
          <w:szCs w:val="28"/>
          <w:lang w:eastAsia="ru-RU"/>
        </w:rPr>
        <w:lastRenderedPageBreak/>
        <w:t>Структура навчальної дисципліни</w:t>
      </w:r>
    </w:p>
    <w:tbl>
      <w:tblPr>
        <w:tblW w:w="53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2"/>
        <w:gridCol w:w="891"/>
        <w:gridCol w:w="457"/>
        <w:gridCol w:w="457"/>
        <w:gridCol w:w="565"/>
        <w:gridCol w:w="637"/>
        <w:gridCol w:w="575"/>
        <w:gridCol w:w="891"/>
        <w:gridCol w:w="457"/>
        <w:gridCol w:w="457"/>
        <w:gridCol w:w="565"/>
        <w:gridCol w:w="535"/>
        <w:gridCol w:w="571"/>
      </w:tblGrid>
      <w:tr w:rsidR="008B6677" w:rsidRPr="008B6677" w:rsidTr="0053666C">
        <w:trPr>
          <w:cantSplit/>
        </w:trPr>
        <w:tc>
          <w:tcPr>
            <w:tcW w:w="1554" w:type="pct"/>
            <w:vMerge w:val="restar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Назви змістових модулів і тем</w:t>
            </w:r>
          </w:p>
        </w:tc>
        <w:tc>
          <w:tcPr>
            <w:tcW w:w="3446" w:type="pct"/>
            <w:gridSpan w:val="12"/>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Кількість годин</w:t>
            </w:r>
          </w:p>
        </w:tc>
      </w:tr>
      <w:tr w:rsidR="008B6677" w:rsidRPr="008B6677" w:rsidTr="008C7316">
        <w:trPr>
          <w:cantSplit/>
        </w:trPr>
        <w:tc>
          <w:tcPr>
            <w:tcW w:w="1554" w:type="pct"/>
            <w:vMerge/>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1749" w:type="pct"/>
            <w:gridSpan w:val="6"/>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денна форма</w:t>
            </w:r>
          </w:p>
        </w:tc>
        <w:tc>
          <w:tcPr>
            <w:tcW w:w="1697" w:type="pct"/>
            <w:gridSpan w:val="6"/>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Заочна форма</w:t>
            </w:r>
          </w:p>
        </w:tc>
      </w:tr>
      <w:tr w:rsidR="008B6677" w:rsidRPr="008B6677" w:rsidTr="008C7316">
        <w:trPr>
          <w:cantSplit/>
        </w:trPr>
        <w:tc>
          <w:tcPr>
            <w:tcW w:w="1554" w:type="pct"/>
            <w:vMerge/>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435" w:type="pct"/>
            <w:vMerge w:val="restart"/>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усього </w:t>
            </w:r>
          </w:p>
        </w:tc>
        <w:tc>
          <w:tcPr>
            <w:tcW w:w="1314" w:type="pct"/>
            <w:gridSpan w:val="5"/>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у тому числі</w:t>
            </w:r>
          </w:p>
        </w:tc>
        <w:tc>
          <w:tcPr>
            <w:tcW w:w="435" w:type="pct"/>
            <w:vMerge w:val="restart"/>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усього </w:t>
            </w:r>
          </w:p>
        </w:tc>
        <w:tc>
          <w:tcPr>
            <w:tcW w:w="1262" w:type="pct"/>
            <w:gridSpan w:val="5"/>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у тому числі</w:t>
            </w:r>
          </w:p>
        </w:tc>
      </w:tr>
      <w:tr w:rsidR="008B6677" w:rsidRPr="008B6677" w:rsidTr="008C7316">
        <w:trPr>
          <w:cantSplit/>
        </w:trPr>
        <w:tc>
          <w:tcPr>
            <w:tcW w:w="1554" w:type="pct"/>
            <w:vMerge/>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435" w:type="pct"/>
            <w:vMerge/>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л</w:t>
            </w:r>
          </w:p>
        </w:tc>
        <w:tc>
          <w:tcPr>
            <w:tcW w:w="223"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п</w:t>
            </w:r>
          </w:p>
        </w:tc>
        <w:tc>
          <w:tcPr>
            <w:tcW w:w="276"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4"/>
                <w:szCs w:val="24"/>
                <w:lang w:eastAsia="ru-RU"/>
              </w:rPr>
              <w:t>лаб</w:t>
            </w:r>
            <w:proofErr w:type="spellEnd"/>
          </w:p>
        </w:tc>
        <w:tc>
          <w:tcPr>
            <w:tcW w:w="311"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4"/>
                <w:szCs w:val="24"/>
                <w:lang w:eastAsia="ru-RU"/>
              </w:rPr>
              <w:t>інд</w:t>
            </w:r>
            <w:proofErr w:type="spellEnd"/>
          </w:p>
        </w:tc>
        <w:tc>
          <w:tcPr>
            <w:tcW w:w="281"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4"/>
                <w:szCs w:val="24"/>
                <w:lang w:eastAsia="ru-RU"/>
              </w:rPr>
              <w:t>с.р</w:t>
            </w:r>
            <w:proofErr w:type="spellEnd"/>
            <w:r w:rsidRPr="008B6677">
              <w:rPr>
                <w:rFonts w:ascii="Times New Roman" w:eastAsia="Times New Roman" w:hAnsi="Times New Roman" w:cs="Times New Roman"/>
                <w:sz w:val="24"/>
                <w:szCs w:val="24"/>
                <w:lang w:eastAsia="ru-RU"/>
              </w:rPr>
              <w:t>.</w:t>
            </w:r>
          </w:p>
        </w:tc>
        <w:tc>
          <w:tcPr>
            <w:tcW w:w="435" w:type="pct"/>
            <w:vMerge/>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л</w:t>
            </w:r>
          </w:p>
        </w:tc>
        <w:tc>
          <w:tcPr>
            <w:tcW w:w="223"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п</w:t>
            </w:r>
          </w:p>
        </w:tc>
        <w:tc>
          <w:tcPr>
            <w:tcW w:w="276"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4"/>
                <w:szCs w:val="24"/>
                <w:lang w:eastAsia="ru-RU"/>
              </w:rPr>
              <w:t>лаб</w:t>
            </w:r>
            <w:proofErr w:type="spellEnd"/>
          </w:p>
        </w:tc>
        <w:tc>
          <w:tcPr>
            <w:tcW w:w="261"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4"/>
                <w:szCs w:val="24"/>
                <w:lang w:eastAsia="ru-RU"/>
              </w:rPr>
              <w:t>інд</w:t>
            </w:r>
            <w:proofErr w:type="spellEnd"/>
          </w:p>
        </w:tc>
        <w:tc>
          <w:tcPr>
            <w:tcW w:w="279" w:type="pct"/>
          </w:tcPr>
          <w:p w:rsidR="008B6677" w:rsidRPr="008B6677" w:rsidRDefault="008B6677" w:rsidP="008B6677">
            <w:pPr>
              <w:spacing w:after="0" w:line="240" w:lineRule="auto"/>
              <w:jc w:val="center"/>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4"/>
                <w:szCs w:val="24"/>
                <w:lang w:eastAsia="ru-RU"/>
              </w:rPr>
              <w:t>с.р</w:t>
            </w:r>
            <w:proofErr w:type="spellEnd"/>
            <w:r w:rsidRPr="008B6677">
              <w:rPr>
                <w:rFonts w:ascii="Times New Roman" w:eastAsia="Times New Roman" w:hAnsi="Times New Roman" w:cs="Times New Roman"/>
                <w:sz w:val="24"/>
                <w:szCs w:val="24"/>
                <w:lang w:eastAsia="ru-RU"/>
              </w:rPr>
              <w:t>.</w:t>
            </w:r>
          </w:p>
        </w:tc>
      </w:tr>
      <w:tr w:rsidR="008B6677" w:rsidRPr="008B6677" w:rsidTr="008C7316">
        <w:tc>
          <w:tcPr>
            <w:tcW w:w="1554"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1</w:t>
            </w:r>
          </w:p>
        </w:tc>
        <w:tc>
          <w:tcPr>
            <w:tcW w:w="435" w:type="pct"/>
            <w:shd w:val="clear" w:color="auto" w:fill="auto"/>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2</w:t>
            </w:r>
          </w:p>
        </w:tc>
        <w:tc>
          <w:tcPr>
            <w:tcW w:w="223" w:type="pct"/>
            <w:shd w:val="clear" w:color="auto" w:fill="auto"/>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3</w:t>
            </w:r>
          </w:p>
        </w:tc>
        <w:tc>
          <w:tcPr>
            <w:tcW w:w="223"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4</w:t>
            </w:r>
          </w:p>
        </w:tc>
        <w:tc>
          <w:tcPr>
            <w:tcW w:w="276"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5</w:t>
            </w:r>
          </w:p>
        </w:tc>
        <w:tc>
          <w:tcPr>
            <w:tcW w:w="311"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6</w:t>
            </w:r>
          </w:p>
        </w:tc>
        <w:tc>
          <w:tcPr>
            <w:tcW w:w="281"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7</w:t>
            </w:r>
          </w:p>
        </w:tc>
        <w:tc>
          <w:tcPr>
            <w:tcW w:w="435" w:type="pct"/>
            <w:shd w:val="clear" w:color="auto" w:fill="auto"/>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8</w:t>
            </w:r>
          </w:p>
        </w:tc>
        <w:tc>
          <w:tcPr>
            <w:tcW w:w="223" w:type="pct"/>
            <w:shd w:val="clear" w:color="auto" w:fill="auto"/>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9</w:t>
            </w:r>
          </w:p>
        </w:tc>
        <w:tc>
          <w:tcPr>
            <w:tcW w:w="223"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10</w:t>
            </w:r>
          </w:p>
        </w:tc>
        <w:tc>
          <w:tcPr>
            <w:tcW w:w="276"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11</w:t>
            </w:r>
          </w:p>
        </w:tc>
        <w:tc>
          <w:tcPr>
            <w:tcW w:w="261"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12</w:t>
            </w:r>
          </w:p>
        </w:tc>
        <w:tc>
          <w:tcPr>
            <w:tcW w:w="279" w:type="pct"/>
          </w:tcPr>
          <w:p w:rsidR="008B6677" w:rsidRPr="008B6677" w:rsidRDefault="008B6677" w:rsidP="008B6677">
            <w:pPr>
              <w:spacing w:after="0" w:line="240" w:lineRule="auto"/>
              <w:jc w:val="center"/>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13</w:t>
            </w:r>
          </w:p>
        </w:tc>
      </w:tr>
      <w:tr w:rsidR="008B6677" w:rsidRPr="008B6677" w:rsidTr="0053666C">
        <w:trPr>
          <w:cantSplit/>
        </w:trPr>
        <w:tc>
          <w:tcPr>
            <w:tcW w:w="5000" w:type="pct"/>
            <w:gridSpan w:val="13"/>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bCs/>
                <w:sz w:val="24"/>
                <w:szCs w:val="24"/>
                <w:lang w:eastAsia="ru-RU"/>
              </w:rPr>
              <w:t xml:space="preserve">Змістовий модуль </w:t>
            </w:r>
            <w:r w:rsidR="008C7316" w:rsidRPr="008B6677">
              <w:rPr>
                <w:rFonts w:ascii="Times New Roman" w:eastAsia="Calibri" w:hAnsi="Times New Roman" w:cs="Times New Roman"/>
                <w:b/>
                <w:sz w:val="24"/>
                <w:szCs w:val="24"/>
                <w:lang w:eastAsia="ru-RU"/>
              </w:rPr>
              <w:t xml:space="preserve">Педагогічні </w:t>
            </w:r>
            <w:proofErr w:type="spellStart"/>
            <w:r w:rsidR="008C7316" w:rsidRPr="008B6677">
              <w:rPr>
                <w:rFonts w:ascii="Times New Roman" w:eastAsia="Calibri" w:hAnsi="Times New Roman" w:cs="Times New Roman"/>
                <w:b/>
                <w:sz w:val="24"/>
                <w:szCs w:val="24"/>
                <w:lang w:eastAsia="ru-RU"/>
              </w:rPr>
              <w:t>здоров’язбережувальні</w:t>
            </w:r>
            <w:proofErr w:type="spellEnd"/>
            <w:r w:rsidR="008C7316" w:rsidRPr="008B6677">
              <w:rPr>
                <w:rFonts w:ascii="Times New Roman" w:eastAsia="Calibri" w:hAnsi="Times New Roman" w:cs="Times New Roman"/>
                <w:b/>
                <w:sz w:val="24"/>
                <w:szCs w:val="24"/>
                <w:lang w:eastAsia="ru-RU"/>
              </w:rPr>
              <w:t xml:space="preserve"> технології та ефективність їх </w:t>
            </w:r>
            <w:r w:rsidR="008C7316" w:rsidRPr="008B6677">
              <w:rPr>
                <w:rFonts w:ascii="Times New Roman" w:eastAsia="Times New Roman" w:hAnsi="Times New Roman" w:cs="Times New Roman"/>
                <w:b/>
                <w:sz w:val="24"/>
                <w:szCs w:val="24"/>
                <w:lang w:eastAsia="ru-RU"/>
              </w:rPr>
              <w:t>у</w:t>
            </w:r>
            <w:r w:rsidR="008C7316" w:rsidRPr="008B6677">
              <w:rPr>
                <w:rFonts w:ascii="Times New Roman" w:eastAsia="Calibri" w:hAnsi="Times New Roman" w:cs="Times New Roman"/>
                <w:b/>
                <w:sz w:val="24"/>
                <w:szCs w:val="24"/>
                <w:lang w:eastAsia="ru-RU"/>
              </w:rPr>
              <w:t>провадження</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bookmarkStart w:id="0" w:name="_Hlk3402534"/>
            <w:r w:rsidRPr="008B6677">
              <w:rPr>
                <w:rFonts w:ascii="Times New Roman" w:eastAsia="Times New Roman" w:hAnsi="Times New Roman" w:cs="Times New Roman"/>
                <w:bCs/>
                <w:sz w:val="24"/>
                <w:szCs w:val="24"/>
                <w:lang w:eastAsia="ru-RU"/>
              </w:rPr>
              <w:t xml:space="preserve">Тема 1. </w:t>
            </w:r>
            <w:r w:rsidRPr="008B6677">
              <w:rPr>
                <w:rFonts w:ascii="Times New Roman" w:eastAsia="Times New Roman" w:hAnsi="Times New Roman" w:cs="Times New Roman"/>
                <w:sz w:val="24"/>
                <w:szCs w:val="24"/>
                <w:lang w:eastAsia="ru-RU"/>
              </w:rPr>
              <w:t xml:space="preserve">Здоров’я людини як цінність: педагогічний аспект </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Тема 2. Система </w:t>
            </w:r>
            <w:proofErr w:type="spellStart"/>
            <w:r w:rsidRPr="008B6677">
              <w:rPr>
                <w:rFonts w:ascii="Times New Roman" w:eastAsia="Times New Roman" w:hAnsi="Times New Roman" w:cs="Times New Roman"/>
                <w:sz w:val="24"/>
                <w:szCs w:val="24"/>
                <w:lang w:eastAsia="ru-RU"/>
              </w:rPr>
              <w:t>здоров’язбежувальної</w:t>
            </w:r>
            <w:proofErr w:type="spellEnd"/>
            <w:r w:rsidRPr="008B6677">
              <w:rPr>
                <w:rFonts w:ascii="Times New Roman" w:eastAsia="Times New Roman" w:hAnsi="Times New Roman" w:cs="Times New Roman"/>
                <w:sz w:val="24"/>
                <w:szCs w:val="24"/>
                <w:lang w:eastAsia="ru-RU"/>
              </w:rPr>
              <w:t xml:space="preserve"> діяльності навчального закладу</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sz w:val="24"/>
                <w:szCs w:val="24"/>
                <w:lang w:eastAsia="ru-RU"/>
              </w:rPr>
              <w:t>Тема 3. Працездатність учнів та її динаміка у процесі навчальної діяльності</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sz w:val="24"/>
                <w:szCs w:val="24"/>
                <w:lang w:eastAsia="ru-RU"/>
              </w:rPr>
              <w:t xml:space="preserve">Тема 4. Організація уроку в межах </w:t>
            </w:r>
            <w:proofErr w:type="spellStart"/>
            <w:r w:rsidRPr="008B6677">
              <w:rPr>
                <w:rFonts w:ascii="Times New Roman" w:eastAsia="Times New Roman" w:hAnsi="Times New Roman" w:cs="Times New Roman"/>
                <w:sz w:val="24"/>
                <w:szCs w:val="24"/>
                <w:lang w:eastAsia="ru-RU"/>
              </w:rPr>
              <w:t>здоров’язбережувальної</w:t>
            </w:r>
            <w:proofErr w:type="spellEnd"/>
            <w:r w:rsidRPr="008B6677">
              <w:rPr>
                <w:rFonts w:ascii="Times New Roman" w:eastAsia="Times New Roman" w:hAnsi="Times New Roman" w:cs="Times New Roman"/>
                <w:sz w:val="24"/>
                <w:szCs w:val="24"/>
                <w:lang w:eastAsia="ru-RU"/>
              </w:rPr>
              <w:t xml:space="preserve"> технології</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3"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Тема 5. Умови організації </w:t>
            </w:r>
            <w:proofErr w:type="spellStart"/>
            <w:r w:rsidRPr="008B6677">
              <w:rPr>
                <w:rFonts w:ascii="Times New Roman" w:eastAsia="Times New Roman" w:hAnsi="Times New Roman" w:cs="Times New Roman"/>
                <w:sz w:val="24"/>
                <w:szCs w:val="24"/>
                <w:lang w:eastAsia="ru-RU"/>
              </w:rPr>
              <w:t>здоров’язбрежувального</w:t>
            </w:r>
            <w:proofErr w:type="spellEnd"/>
            <w:r w:rsidRPr="008B6677">
              <w:rPr>
                <w:rFonts w:ascii="Times New Roman" w:eastAsia="Times New Roman" w:hAnsi="Times New Roman" w:cs="Times New Roman"/>
                <w:sz w:val="24"/>
                <w:szCs w:val="24"/>
                <w:lang w:eastAsia="ru-RU"/>
              </w:rPr>
              <w:t xml:space="preserve"> освітнього середовища</w:t>
            </w:r>
          </w:p>
        </w:tc>
        <w:tc>
          <w:tcPr>
            <w:tcW w:w="435" w:type="pct"/>
            <w:shd w:val="clear" w:color="auto" w:fill="auto"/>
          </w:tcPr>
          <w:p w:rsidR="00E83FFB" w:rsidRDefault="00E83FFB" w:rsidP="008B6677">
            <w:pPr>
              <w:spacing w:after="0" w:line="240" w:lineRule="auto"/>
              <w:rPr>
                <w:rFonts w:ascii="Times New Roman" w:eastAsia="Times New Roman" w:hAnsi="Times New Roman" w:cs="Times New Roman"/>
                <w:sz w:val="24"/>
                <w:szCs w:val="24"/>
                <w:lang w:eastAsia="ru-RU"/>
              </w:rPr>
            </w:pPr>
          </w:p>
          <w:p w:rsidR="008B6677" w:rsidRPr="00E83FFB" w:rsidRDefault="008B6677" w:rsidP="00E83FFB">
            <w:pPr>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B6677" w:rsidRPr="008B6677" w:rsidTr="0053666C">
        <w:trPr>
          <w:cantSplit/>
        </w:trPr>
        <w:tc>
          <w:tcPr>
            <w:tcW w:w="5000" w:type="pct"/>
            <w:gridSpan w:val="13"/>
          </w:tcPr>
          <w:p w:rsidR="008B6677" w:rsidRPr="008B6677" w:rsidRDefault="008B6677" w:rsidP="008B6677">
            <w:pPr>
              <w:spacing w:after="0" w:line="240" w:lineRule="auto"/>
              <w:jc w:val="center"/>
              <w:rPr>
                <w:rFonts w:ascii="Times New Roman" w:eastAsia="Times New Roman" w:hAnsi="Times New Roman" w:cs="Times New Roman"/>
                <w:b/>
                <w:sz w:val="24"/>
                <w:szCs w:val="24"/>
                <w:lang w:eastAsia="ru-RU"/>
              </w:rPr>
            </w:pP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Тема </w:t>
            </w:r>
            <w:r w:rsidR="000E0DDB">
              <w:rPr>
                <w:rFonts w:ascii="Times New Roman" w:eastAsia="Times New Roman" w:hAnsi="Times New Roman" w:cs="Times New Roman"/>
                <w:sz w:val="24"/>
                <w:szCs w:val="24"/>
                <w:lang w:eastAsia="ru-RU"/>
              </w:rPr>
              <w:t>6</w:t>
            </w:r>
            <w:r w:rsidRPr="008B6677">
              <w:rPr>
                <w:rFonts w:ascii="Times New Roman" w:eastAsia="Times New Roman" w:hAnsi="Times New Roman" w:cs="Times New Roman"/>
                <w:sz w:val="24"/>
                <w:szCs w:val="24"/>
                <w:lang w:eastAsia="ru-RU"/>
              </w:rPr>
              <w:t xml:space="preserve">. Застосування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 в початковій школі</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Тема </w:t>
            </w:r>
            <w:r w:rsidR="000E0DDB">
              <w:rPr>
                <w:rFonts w:ascii="Times New Roman" w:eastAsia="Times New Roman" w:hAnsi="Times New Roman" w:cs="Times New Roman"/>
                <w:sz w:val="24"/>
                <w:szCs w:val="24"/>
                <w:lang w:eastAsia="ru-RU"/>
              </w:rPr>
              <w:t>7</w:t>
            </w:r>
            <w:r w:rsidRPr="008B6677">
              <w:rPr>
                <w:rFonts w:ascii="Times New Roman" w:eastAsia="Times New Roman" w:hAnsi="Times New Roman" w:cs="Times New Roman"/>
                <w:sz w:val="24"/>
                <w:szCs w:val="24"/>
                <w:lang w:eastAsia="ru-RU"/>
              </w:rPr>
              <w:t xml:space="preserve">. </w:t>
            </w:r>
            <w:proofErr w:type="spellStart"/>
            <w:r w:rsidRPr="008B6677">
              <w:rPr>
                <w:rFonts w:ascii="Times New Roman" w:eastAsia="Calibri" w:hAnsi="Times New Roman" w:cs="Times New Roman"/>
                <w:sz w:val="24"/>
                <w:szCs w:val="24"/>
                <w:lang w:eastAsia="ru-RU"/>
              </w:rPr>
              <w:t>Здоров’язбережувальні</w:t>
            </w:r>
            <w:proofErr w:type="spellEnd"/>
            <w:r w:rsidRPr="008B6677">
              <w:rPr>
                <w:rFonts w:ascii="Times New Roman" w:eastAsia="Calibri" w:hAnsi="Times New Roman" w:cs="Times New Roman"/>
                <w:sz w:val="24"/>
                <w:szCs w:val="24"/>
                <w:lang w:eastAsia="ru-RU"/>
              </w:rPr>
              <w:t xml:space="preserve"> технології, які здійснюються при пасивній активності учнів</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sz w:val="24"/>
                <w:szCs w:val="24"/>
                <w:lang w:eastAsia="ru-RU"/>
              </w:rPr>
              <w:t xml:space="preserve">Тема </w:t>
            </w:r>
            <w:r w:rsidR="000E0DDB">
              <w:rPr>
                <w:rFonts w:ascii="Times New Roman" w:eastAsia="Times New Roman" w:hAnsi="Times New Roman" w:cs="Times New Roman"/>
                <w:sz w:val="24"/>
                <w:szCs w:val="24"/>
                <w:lang w:eastAsia="ru-RU"/>
              </w:rPr>
              <w:t>8</w:t>
            </w:r>
            <w:r w:rsidRPr="008B6677">
              <w:rPr>
                <w:rFonts w:ascii="Times New Roman" w:eastAsia="Times New Roman" w:hAnsi="Times New Roman" w:cs="Times New Roman"/>
                <w:sz w:val="24"/>
                <w:szCs w:val="24"/>
                <w:lang w:eastAsia="ru-RU"/>
              </w:rPr>
              <w:t xml:space="preserve">. </w:t>
            </w:r>
            <w:r w:rsidRPr="008B6677">
              <w:rPr>
                <w:rFonts w:ascii="Times New Roman" w:eastAsia="Calibri" w:hAnsi="Times New Roman" w:cs="Times New Roman"/>
                <w:sz w:val="24"/>
                <w:szCs w:val="24"/>
                <w:lang w:eastAsia="ru-RU"/>
              </w:rPr>
              <w:t>Технології фізичної активності учнів</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3"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sz w:val="24"/>
                <w:szCs w:val="24"/>
                <w:lang w:eastAsia="ru-RU"/>
              </w:rPr>
              <w:t xml:space="preserve">Тема </w:t>
            </w:r>
            <w:r w:rsidR="000E0DDB">
              <w:rPr>
                <w:rFonts w:ascii="Times New Roman" w:eastAsia="Times New Roman" w:hAnsi="Times New Roman" w:cs="Times New Roman"/>
                <w:sz w:val="24"/>
                <w:szCs w:val="24"/>
                <w:lang w:eastAsia="ru-RU"/>
              </w:rPr>
              <w:t>9</w:t>
            </w:r>
            <w:r w:rsidRPr="008B6677">
              <w:rPr>
                <w:rFonts w:ascii="Times New Roman" w:eastAsia="Times New Roman" w:hAnsi="Times New Roman" w:cs="Times New Roman"/>
                <w:sz w:val="24"/>
                <w:szCs w:val="24"/>
                <w:lang w:eastAsia="ru-RU"/>
              </w:rPr>
              <w:t>. Збереження здоров’я педагогічних працівників</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Тема </w:t>
            </w:r>
            <w:r w:rsidR="000E0DDB">
              <w:rPr>
                <w:rFonts w:ascii="Times New Roman" w:eastAsia="Times New Roman" w:hAnsi="Times New Roman" w:cs="Times New Roman"/>
                <w:sz w:val="24"/>
                <w:szCs w:val="24"/>
                <w:lang w:eastAsia="ru-RU"/>
              </w:rPr>
              <w:t>10</w:t>
            </w:r>
            <w:r w:rsidRPr="008B6677">
              <w:rPr>
                <w:rFonts w:ascii="Times New Roman" w:eastAsia="Times New Roman" w:hAnsi="Times New Roman" w:cs="Times New Roman"/>
                <w:sz w:val="24"/>
                <w:szCs w:val="24"/>
                <w:lang w:eastAsia="ru-RU"/>
              </w:rPr>
              <w:t xml:space="preserve">. Моделювання уроків зі застосування педагогічних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sz w:val="24"/>
                <w:szCs w:val="24"/>
                <w:lang w:eastAsia="ru-RU"/>
              </w:rPr>
            </w:pPr>
          </w:p>
        </w:tc>
        <w:tc>
          <w:tcPr>
            <w:tcW w:w="279" w:type="pct"/>
          </w:tcPr>
          <w:p w:rsidR="008B6677" w:rsidRPr="008B6677" w:rsidRDefault="00F23644" w:rsidP="008B66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bookmarkEnd w:id="0"/>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b/>
                <w:bCs/>
                <w:i/>
                <w:sz w:val="24"/>
                <w:szCs w:val="24"/>
                <w:lang w:eastAsia="ru-RU"/>
              </w:rPr>
            </w:pPr>
            <w:r w:rsidRPr="008B6677">
              <w:rPr>
                <w:rFonts w:ascii="Times New Roman" w:eastAsia="Times New Roman" w:hAnsi="Times New Roman" w:cs="Times New Roman"/>
                <w:b/>
                <w:bCs/>
                <w:i/>
                <w:sz w:val="24"/>
                <w:szCs w:val="24"/>
                <w:lang w:eastAsia="ru-RU"/>
              </w:rPr>
              <w:t xml:space="preserve">Разом за змістовим модулем </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435" w:type="pct"/>
            <w:shd w:val="clear" w:color="auto" w:fill="auto"/>
          </w:tcPr>
          <w:p w:rsidR="008B6677" w:rsidRPr="008B6677" w:rsidRDefault="008C7316" w:rsidP="008B66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90</w:t>
            </w:r>
          </w:p>
        </w:tc>
        <w:tc>
          <w:tcPr>
            <w:tcW w:w="223" w:type="pct"/>
            <w:shd w:val="clear" w:color="auto" w:fill="auto"/>
          </w:tcPr>
          <w:p w:rsidR="008B6677" w:rsidRPr="008B6677" w:rsidRDefault="008C7316" w:rsidP="008B66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223" w:type="pct"/>
          </w:tcPr>
          <w:p w:rsidR="008B6677" w:rsidRPr="008B6677" w:rsidRDefault="008C7316" w:rsidP="008B66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276" w:type="pct"/>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b/>
                <w:i/>
                <w:sz w:val="24"/>
                <w:szCs w:val="24"/>
                <w:lang w:eastAsia="ru-RU"/>
              </w:rPr>
            </w:pPr>
          </w:p>
        </w:tc>
        <w:tc>
          <w:tcPr>
            <w:tcW w:w="279" w:type="pct"/>
          </w:tcPr>
          <w:p w:rsidR="008B6677" w:rsidRPr="008B6677" w:rsidRDefault="008C7316" w:rsidP="008B66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82</w:t>
            </w:r>
          </w:p>
        </w:tc>
      </w:tr>
      <w:tr w:rsidR="008B6677" w:rsidRPr="008B6677" w:rsidTr="008C7316">
        <w:tc>
          <w:tcPr>
            <w:tcW w:w="1554" w:type="pct"/>
          </w:tcPr>
          <w:p w:rsidR="008B6677" w:rsidRPr="008B6677" w:rsidRDefault="008B6677" w:rsidP="008B6677">
            <w:pPr>
              <w:spacing w:after="0" w:line="240" w:lineRule="auto"/>
              <w:rPr>
                <w:rFonts w:ascii="Times New Roman" w:eastAsia="Times New Roman" w:hAnsi="Times New Roman" w:cs="Times New Roman"/>
                <w:b/>
                <w:sz w:val="24"/>
                <w:szCs w:val="24"/>
                <w:lang w:val="ru-RU" w:eastAsia="ru-RU"/>
              </w:rPr>
            </w:pPr>
            <w:proofErr w:type="spellStart"/>
            <w:r w:rsidRPr="008B6677">
              <w:rPr>
                <w:rFonts w:ascii="Times New Roman" w:eastAsia="Times New Roman" w:hAnsi="Times New Roman" w:cs="Times New Roman"/>
                <w:b/>
                <w:sz w:val="24"/>
                <w:szCs w:val="24"/>
                <w:lang w:val="ru-RU" w:eastAsia="ru-RU"/>
              </w:rPr>
              <w:t>Усього</w:t>
            </w:r>
            <w:proofErr w:type="spellEnd"/>
            <w:r w:rsidRPr="008B6677">
              <w:rPr>
                <w:rFonts w:ascii="Times New Roman" w:eastAsia="Times New Roman" w:hAnsi="Times New Roman" w:cs="Times New Roman"/>
                <w:b/>
                <w:sz w:val="24"/>
                <w:szCs w:val="24"/>
                <w:lang w:val="ru-RU" w:eastAsia="ru-RU"/>
              </w:rPr>
              <w:t xml:space="preserve"> годин</w:t>
            </w:r>
          </w:p>
        </w:tc>
        <w:tc>
          <w:tcPr>
            <w:tcW w:w="435" w:type="pct"/>
            <w:shd w:val="clear" w:color="auto" w:fill="auto"/>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223" w:type="pct"/>
            <w:shd w:val="clear" w:color="auto" w:fill="auto"/>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223" w:type="pct"/>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276" w:type="pct"/>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311" w:type="pct"/>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281" w:type="pct"/>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435" w:type="pct"/>
            <w:shd w:val="clear" w:color="auto" w:fill="auto"/>
          </w:tcPr>
          <w:p w:rsidR="008B6677" w:rsidRPr="008B6677" w:rsidRDefault="008C7316" w:rsidP="008B66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90</w:t>
            </w:r>
          </w:p>
        </w:tc>
        <w:tc>
          <w:tcPr>
            <w:tcW w:w="223" w:type="pct"/>
            <w:shd w:val="clear" w:color="auto" w:fill="auto"/>
          </w:tcPr>
          <w:p w:rsidR="008B6677" w:rsidRPr="008B6677" w:rsidRDefault="008C7316" w:rsidP="008B66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23" w:type="pct"/>
          </w:tcPr>
          <w:p w:rsidR="008B6677" w:rsidRPr="008B6677" w:rsidRDefault="008C7316" w:rsidP="008B66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276" w:type="pct"/>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261" w:type="pct"/>
          </w:tcPr>
          <w:p w:rsidR="008B6677" w:rsidRPr="008B6677" w:rsidRDefault="008B6677" w:rsidP="008B6677">
            <w:pPr>
              <w:spacing w:after="0" w:line="240" w:lineRule="auto"/>
              <w:rPr>
                <w:rFonts w:ascii="Times New Roman" w:eastAsia="Times New Roman" w:hAnsi="Times New Roman" w:cs="Times New Roman"/>
                <w:b/>
                <w:sz w:val="24"/>
                <w:szCs w:val="24"/>
                <w:lang w:eastAsia="ru-RU"/>
              </w:rPr>
            </w:pPr>
          </w:p>
        </w:tc>
        <w:tc>
          <w:tcPr>
            <w:tcW w:w="279" w:type="pct"/>
          </w:tcPr>
          <w:p w:rsidR="008B6677" w:rsidRPr="008B6677" w:rsidRDefault="008C7316" w:rsidP="008B66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w:t>
            </w:r>
          </w:p>
        </w:tc>
      </w:tr>
    </w:tbl>
    <w:p w:rsidR="008B6677" w:rsidRPr="008B6677" w:rsidRDefault="008B6677" w:rsidP="008B6677">
      <w:pPr>
        <w:spacing w:after="0" w:line="240" w:lineRule="auto"/>
        <w:ind w:left="7513" w:hanging="425"/>
        <w:rPr>
          <w:rFonts w:ascii="Times New Roman" w:eastAsia="Times New Roman" w:hAnsi="Times New Roman" w:cs="Times New Roman"/>
          <w:sz w:val="24"/>
          <w:szCs w:val="24"/>
          <w:lang w:eastAsia="ru-RU"/>
        </w:rPr>
      </w:pPr>
    </w:p>
    <w:p w:rsidR="008B6677" w:rsidRPr="008B6677" w:rsidRDefault="008B6677" w:rsidP="008B6677">
      <w:pPr>
        <w:spacing w:after="0" w:line="240" w:lineRule="auto"/>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sz w:val="24"/>
          <w:szCs w:val="24"/>
          <w:lang w:eastAsia="ru-RU"/>
        </w:rPr>
        <w:br w:type="page"/>
      </w:r>
      <w:r w:rsidRPr="008B6677">
        <w:rPr>
          <w:rFonts w:ascii="Times New Roman" w:eastAsia="Times New Roman" w:hAnsi="Times New Roman" w:cs="Times New Roman"/>
          <w:b/>
          <w:sz w:val="28"/>
          <w:szCs w:val="28"/>
          <w:lang w:eastAsia="ru-RU"/>
        </w:rPr>
        <w:lastRenderedPageBreak/>
        <w:t>Методи навчання</w:t>
      </w:r>
    </w:p>
    <w:p w:rsidR="008B6677" w:rsidRPr="008B6677" w:rsidRDefault="008B6677" w:rsidP="008B6677">
      <w:pPr>
        <w:spacing w:after="0" w:line="240" w:lineRule="auto"/>
        <w:rPr>
          <w:rFonts w:ascii="Times New Roman" w:eastAsia="Times New Roman" w:hAnsi="Times New Roman" w:cs="Times New Roman"/>
          <w:b/>
          <w:sz w:val="28"/>
          <w:szCs w:val="28"/>
          <w:lang w:eastAsia="ru-RU"/>
        </w:rPr>
      </w:pPr>
    </w:p>
    <w:p w:rsidR="008B6677" w:rsidRPr="008B6677" w:rsidRDefault="008B6677" w:rsidP="008B6677">
      <w:pPr>
        <w:spacing w:after="0" w:line="360" w:lineRule="auto"/>
        <w:ind w:firstLine="708"/>
        <w:jc w:val="both"/>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sz w:val="28"/>
          <w:szCs w:val="28"/>
          <w:lang w:eastAsia="ru-RU"/>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здібностей майбутнього вчителя початкових класів з урахуванням індивідуальних особливостей учасників навчального процесу.</w:t>
      </w:r>
    </w:p>
    <w:p w:rsidR="008B6677" w:rsidRPr="008B6677" w:rsidRDefault="008B6677" w:rsidP="008B6677">
      <w:pPr>
        <w:shd w:val="clear" w:color="auto" w:fill="FFFFFF"/>
        <w:spacing w:after="0" w:line="360" w:lineRule="auto"/>
        <w:ind w:firstLine="708"/>
        <w:jc w:val="both"/>
        <w:textAlignment w:val="top"/>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кейс-метод тощо).</w:t>
      </w:r>
    </w:p>
    <w:p w:rsidR="008B6677" w:rsidRPr="008B6677" w:rsidRDefault="008B6677" w:rsidP="008B6677">
      <w:pPr>
        <w:shd w:val="clear" w:color="auto" w:fill="FFFFFF"/>
        <w:spacing w:after="0" w:line="360" w:lineRule="auto"/>
        <w:ind w:firstLine="708"/>
        <w:jc w:val="both"/>
        <w:textAlignment w:val="top"/>
        <w:rPr>
          <w:rFonts w:ascii="Times New Roman" w:eastAsia="Times New Roman" w:hAnsi="Times New Roman" w:cs="Times New Roman"/>
          <w:iCs/>
          <w:sz w:val="28"/>
          <w:szCs w:val="28"/>
          <w:lang w:eastAsia="ru-RU"/>
        </w:rPr>
      </w:pPr>
      <w:r w:rsidRPr="008B6677">
        <w:rPr>
          <w:rFonts w:ascii="Times New Roman" w:eastAsia="Times New Roman" w:hAnsi="Times New Roman" w:cs="Times New Roman"/>
          <w:sz w:val="28"/>
          <w:szCs w:val="28"/>
          <w:lang w:eastAsia="ru-RU"/>
        </w:rPr>
        <w:t>Під час вивчення зазначеного курсу застосовуються наступні методи: лекція-бесіда, лекція-діалог, лекція з розбором конкретних педагогічних ситуацій, семінари, експрес-опитування, виконання завдань тощо.</w:t>
      </w:r>
    </w:p>
    <w:p w:rsidR="008B6677" w:rsidRPr="008B6677" w:rsidRDefault="008B6677" w:rsidP="008B6677">
      <w:pPr>
        <w:shd w:val="clear" w:color="auto" w:fill="FFFFFF"/>
        <w:spacing w:after="0" w:line="360" w:lineRule="auto"/>
        <w:ind w:firstLine="708"/>
        <w:jc w:val="both"/>
        <w:textAlignment w:val="top"/>
        <w:rPr>
          <w:rFonts w:ascii="Times New Roman" w:eastAsia="Times New Roman" w:hAnsi="Times New Roman" w:cs="Times New Roman"/>
          <w:sz w:val="28"/>
          <w:szCs w:val="28"/>
          <w:lang w:eastAsia="ru-RU"/>
        </w:rPr>
      </w:pPr>
    </w:p>
    <w:p w:rsidR="008B6677" w:rsidRPr="008B6677" w:rsidRDefault="008B6677" w:rsidP="008B6677">
      <w:pPr>
        <w:shd w:val="clear" w:color="auto" w:fill="FFFFFF"/>
        <w:spacing w:after="0" w:line="360" w:lineRule="auto"/>
        <w:ind w:firstLine="708"/>
        <w:jc w:val="center"/>
        <w:textAlignment w:val="top"/>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t>Методи контролю</w:t>
      </w:r>
    </w:p>
    <w:p w:rsidR="008B6677" w:rsidRPr="008B6677" w:rsidRDefault="008B6677" w:rsidP="008B6677">
      <w:pPr>
        <w:spacing w:after="0" w:line="360" w:lineRule="auto"/>
        <w:jc w:val="both"/>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8B6677" w:rsidRPr="008B6677" w:rsidRDefault="008B6677" w:rsidP="008B6677">
      <w:pPr>
        <w:spacing w:after="0" w:line="360" w:lineRule="auto"/>
        <w:jc w:val="both"/>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і письмовому контролю.</w:t>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r w:rsidRPr="008B6677">
        <w:rPr>
          <w:rFonts w:ascii="Times New Roman" w:eastAsia="Times New Roman" w:hAnsi="Times New Roman" w:cs="Times New Roman"/>
          <w:sz w:val="28"/>
          <w:szCs w:val="28"/>
          <w:lang w:eastAsia="ru-RU"/>
        </w:rPr>
        <w:tab/>
      </w: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line="240" w:lineRule="auto"/>
        <w:jc w:val="center"/>
        <w:rPr>
          <w:rFonts w:ascii="Times New Roman" w:eastAsia="Times New Roman" w:hAnsi="Times New Roman" w:cs="Times New Roman"/>
          <w:sz w:val="28"/>
          <w:szCs w:val="28"/>
          <w:lang w:eastAsia="ru-RU"/>
        </w:rPr>
      </w:pPr>
    </w:p>
    <w:p w:rsidR="008B6677" w:rsidRPr="008B6677" w:rsidRDefault="008B6677" w:rsidP="008B6677">
      <w:pPr>
        <w:spacing w:after="0"/>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b/>
          <w:bCs/>
          <w:sz w:val="24"/>
          <w:szCs w:val="24"/>
          <w:u w:val="single"/>
          <w:lang w:eastAsia="ru-RU"/>
        </w:rPr>
        <w:lastRenderedPageBreak/>
        <w:t>Мета курсу</w:t>
      </w:r>
      <w:r w:rsidRPr="008B6677">
        <w:rPr>
          <w:rFonts w:ascii="Times New Roman" w:eastAsia="Times New Roman" w:hAnsi="Times New Roman" w:cs="Times New Roman"/>
          <w:b/>
          <w:bCs/>
          <w:sz w:val="24"/>
          <w:szCs w:val="24"/>
          <w:lang w:eastAsia="ru-RU"/>
        </w:rPr>
        <w:t>:</w:t>
      </w:r>
      <w:r w:rsidRPr="008B6677">
        <w:rPr>
          <w:rFonts w:ascii="Times New Roman" w:eastAsia="Times New Roman" w:hAnsi="Times New Roman" w:cs="Times New Roman"/>
          <w:b/>
          <w:sz w:val="24"/>
          <w:szCs w:val="24"/>
          <w:lang w:eastAsia="ru-RU"/>
        </w:rPr>
        <w:t xml:space="preserve">  </w:t>
      </w:r>
      <w:r w:rsidRPr="008B6677">
        <w:rPr>
          <w:rFonts w:ascii="Times New Roman" w:eastAsia="Times New Roman" w:hAnsi="Times New Roman" w:cs="Times New Roman"/>
          <w:sz w:val="24"/>
          <w:szCs w:val="24"/>
          <w:lang w:eastAsia="ru-RU"/>
        </w:rPr>
        <w:t xml:space="preserve">сформувати </w:t>
      </w:r>
      <w:proofErr w:type="spellStart"/>
      <w:r w:rsidRPr="008B6677">
        <w:rPr>
          <w:rFonts w:ascii="Times New Roman" w:eastAsia="Times New Roman" w:hAnsi="Times New Roman" w:cs="Times New Roman"/>
          <w:sz w:val="24"/>
          <w:szCs w:val="24"/>
          <w:lang w:eastAsia="ru-RU"/>
        </w:rPr>
        <w:t>здоров’язбережувальну</w:t>
      </w:r>
      <w:proofErr w:type="spellEnd"/>
      <w:r w:rsidRPr="008B6677">
        <w:rPr>
          <w:rFonts w:ascii="Times New Roman" w:eastAsia="Times New Roman" w:hAnsi="Times New Roman" w:cs="Times New Roman"/>
          <w:sz w:val="24"/>
          <w:szCs w:val="24"/>
          <w:lang w:eastAsia="ru-RU"/>
        </w:rPr>
        <w:t xml:space="preserve"> компетентність майбутніх вчителів початкових класів.</w:t>
      </w:r>
    </w:p>
    <w:p w:rsidR="008B6677" w:rsidRPr="008B6677" w:rsidRDefault="008B6677" w:rsidP="008B6677">
      <w:pPr>
        <w:spacing w:after="0"/>
        <w:jc w:val="both"/>
        <w:rPr>
          <w:rFonts w:ascii="Times New Roman" w:eastAsia="Times New Roman" w:hAnsi="Times New Roman" w:cs="Times New Roman"/>
          <w:b/>
          <w:sz w:val="24"/>
          <w:szCs w:val="24"/>
          <w:u w:val="single"/>
          <w:lang w:eastAsia="ru-RU"/>
        </w:rPr>
      </w:pPr>
      <w:r w:rsidRPr="008B6677">
        <w:rPr>
          <w:rFonts w:ascii="Times New Roman" w:eastAsia="Times New Roman" w:hAnsi="Times New Roman" w:cs="Times New Roman"/>
          <w:b/>
          <w:sz w:val="24"/>
          <w:szCs w:val="24"/>
          <w:u w:val="single"/>
          <w:lang w:eastAsia="ru-RU"/>
        </w:rPr>
        <w:t>Завдання курсу</w:t>
      </w:r>
      <w:r w:rsidRPr="008B6677">
        <w:rPr>
          <w:rFonts w:ascii="Times New Roman" w:eastAsia="Times New Roman" w:hAnsi="Times New Roman" w:cs="Times New Roman"/>
          <w:b/>
          <w:sz w:val="24"/>
          <w:szCs w:val="24"/>
          <w:lang w:eastAsia="ru-RU"/>
        </w:rPr>
        <w:t>:</w:t>
      </w:r>
    </w:p>
    <w:p w:rsidR="005522D0" w:rsidRDefault="008B6677" w:rsidP="008B6677">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u w:val="single"/>
          <w:lang w:eastAsia="ru-RU"/>
        </w:rPr>
        <w:t>теоретичні:</w:t>
      </w:r>
      <w:r w:rsidRPr="008B6677">
        <w:rPr>
          <w:rFonts w:ascii="Times New Roman" w:eastAsia="Times New Roman" w:hAnsi="Times New Roman" w:cs="Times New Roman"/>
          <w:sz w:val="24"/>
          <w:szCs w:val="24"/>
          <w:lang w:eastAsia="ru-RU"/>
        </w:rPr>
        <w:t xml:space="preserve"> ознайомити студентів із змістом спецкурсу «</w:t>
      </w:r>
      <w:proofErr w:type="spellStart"/>
      <w:r w:rsidRPr="008B6677">
        <w:rPr>
          <w:rFonts w:ascii="Times New Roman" w:eastAsia="Times New Roman" w:hAnsi="Times New Roman" w:cs="Times New Roman"/>
          <w:sz w:val="24"/>
          <w:szCs w:val="24"/>
          <w:lang w:eastAsia="ru-RU"/>
        </w:rPr>
        <w:t>Здоров’язбережувальна</w:t>
      </w:r>
      <w:proofErr w:type="spellEnd"/>
      <w:r w:rsidRPr="008B6677">
        <w:rPr>
          <w:rFonts w:ascii="Times New Roman" w:eastAsia="Times New Roman" w:hAnsi="Times New Roman" w:cs="Times New Roman"/>
          <w:sz w:val="24"/>
          <w:szCs w:val="24"/>
          <w:lang w:eastAsia="ru-RU"/>
        </w:rPr>
        <w:t xml:space="preserve"> спрямованість освітнього процесу в початковій школі», його метою, завданнями та структурою навчальної діяльності, особливостями підготовки та реалізації різних видів навчальної діяльності студентів та контролем навчальних досягнень майбутніх вчителів початкових класів.</w:t>
      </w:r>
    </w:p>
    <w:p w:rsidR="008B6677" w:rsidRPr="005522D0" w:rsidRDefault="005522D0" w:rsidP="008B6677">
      <w:pPr>
        <w:numPr>
          <w:ilvl w:val="0"/>
          <w:numId w:val="1"/>
        </w:numPr>
        <w:tabs>
          <w:tab w:val="left" w:pos="426"/>
        </w:tabs>
        <w:spacing w:after="0" w:line="240" w:lineRule="auto"/>
        <w:jc w:val="both"/>
        <w:rPr>
          <w:rFonts w:ascii="Times New Roman" w:eastAsia="Times New Roman" w:hAnsi="Times New Roman" w:cs="Times New Roman"/>
          <w:sz w:val="24"/>
          <w:szCs w:val="24"/>
          <w:lang w:eastAsia="ru-RU"/>
        </w:rPr>
      </w:pPr>
      <w:r w:rsidRPr="005522D0">
        <w:rPr>
          <w:rFonts w:ascii="Times New Roman" w:eastAsia="Times New Roman" w:hAnsi="Times New Roman" w:cs="Times New Roman"/>
          <w:bCs/>
          <w:sz w:val="24"/>
          <w:szCs w:val="24"/>
          <w:u w:val="single"/>
          <w:lang w:eastAsia="ru-RU"/>
        </w:rPr>
        <w:t xml:space="preserve"> пізнавальні</w:t>
      </w:r>
      <w:r w:rsidRPr="005522D0">
        <w:rPr>
          <w:rFonts w:ascii="Times New Roman" w:eastAsia="Times New Roman" w:hAnsi="Times New Roman" w:cs="Times New Roman"/>
          <w:b/>
          <w:bCs/>
          <w:sz w:val="24"/>
          <w:szCs w:val="24"/>
          <w:lang w:eastAsia="ru-RU"/>
        </w:rPr>
        <w:t>:</w:t>
      </w:r>
      <w:r w:rsidRPr="005522D0">
        <w:rPr>
          <w:rFonts w:ascii="Times New Roman" w:eastAsia="Times New Roman" w:hAnsi="Times New Roman" w:cs="Times New Roman"/>
          <w:sz w:val="24"/>
          <w:szCs w:val="24"/>
          <w:lang w:eastAsia="ru-RU"/>
        </w:rPr>
        <w:t xml:space="preserve"> розвивати у майбутніх вчителів уявлення про </w:t>
      </w:r>
      <w:proofErr w:type="spellStart"/>
      <w:r w:rsidRPr="005522D0">
        <w:rPr>
          <w:rFonts w:ascii="Times New Roman" w:eastAsia="Times New Roman" w:hAnsi="Times New Roman" w:cs="Times New Roman"/>
          <w:sz w:val="24"/>
          <w:szCs w:val="24"/>
          <w:lang w:eastAsia="ru-RU"/>
        </w:rPr>
        <w:t>здоров’язбережувальну</w:t>
      </w:r>
      <w:proofErr w:type="spellEnd"/>
      <w:r w:rsidRPr="005522D0">
        <w:rPr>
          <w:rFonts w:ascii="Times New Roman" w:eastAsia="Times New Roman" w:hAnsi="Times New Roman" w:cs="Times New Roman"/>
          <w:sz w:val="24"/>
          <w:szCs w:val="24"/>
          <w:lang w:eastAsia="ru-RU"/>
        </w:rPr>
        <w:t xml:space="preserve"> педагогічну діяльність, створювати умови для формування у майбутніх вчителів гуманної позиції в розуміння мети, завдань власної педагогічної діяльності</w:t>
      </w:r>
    </w:p>
    <w:p w:rsidR="008B6677" w:rsidRPr="008B6677" w:rsidRDefault="008B6677" w:rsidP="008B6677">
      <w:pPr>
        <w:numPr>
          <w:ilvl w:val="0"/>
          <w:numId w:val="1"/>
        </w:numPr>
        <w:tabs>
          <w:tab w:val="left" w:pos="426"/>
        </w:tabs>
        <w:spacing w:after="0" w:line="240" w:lineRule="auto"/>
        <w:jc w:val="both"/>
        <w:rPr>
          <w:rFonts w:ascii="Times New Roman" w:eastAsia="Times New Roman" w:hAnsi="Times New Roman" w:cs="Times New Roman"/>
          <w:b/>
          <w:bCs/>
          <w:sz w:val="24"/>
          <w:szCs w:val="24"/>
          <w:lang w:eastAsia="ru-RU"/>
        </w:rPr>
      </w:pPr>
      <w:r w:rsidRPr="008B6677">
        <w:rPr>
          <w:rFonts w:ascii="Times New Roman" w:eastAsia="Times New Roman" w:hAnsi="Times New Roman" w:cs="Times New Roman"/>
          <w:sz w:val="24"/>
          <w:szCs w:val="24"/>
          <w:u w:val="single"/>
          <w:lang w:eastAsia="ru-RU"/>
        </w:rPr>
        <w:t>практичні:</w:t>
      </w:r>
      <w:r w:rsidRPr="008B6677">
        <w:rPr>
          <w:rFonts w:ascii="Times New Roman" w:eastAsia="Times New Roman" w:hAnsi="Times New Roman" w:cs="Times New Roman"/>
          <w:sz w:val="24"/>
          <w:szCs w:val="24"/>
          <w:lang w:eastAsia="ru-RU"/>
        </w:rPr>
        <w:t xml:space="preserve"> формувати у студентів уміння і навички здійснювати планування, моделювання та організацію </w:t>
      </w:r>
      <w:proofErr w:type="spellStart"/>
      <w:r w:rsidRPr="008B6677">
        <w:rPr>
          <w:rFonts w:ascii="Times New Roman" w:eastAsia="Times New Roman" w:hAnsi="Times New Roman" w:cs="Times New Roman"/>
          <w:sz w:val="24"/>
          <w:szCs w:val="24"/>
          <w:lang w:eastAsia="ru-RU"/>
        </w:rPr>
        <w:t>здоров’язбережувального</w:t>
      </w:r>
      <w:proofErr w:type="spellEnd"/>
      <w:r w:rsidRPr="008B6677">
        <w:rPr>
          <w:rFonts w:ascii="Times New Roman" w:eastAsia="Times New Roman" w:hAnsi="Times New Roman" w:cs="Times New Roman"/>
          <w:sz w:val="24"/>
          <w:szCs w:val="24"/>
          <w:lang w:eastAsia="ru-RU"/>
        </w:rPr>
        <w:t xml:space="preserve"> освітнього процесу в початковій школі, моніторинг якості отриманих знань та умінь студентів. </w:t>
      </w:r>
    </w:p>
    <w:p w:rsidR="008B6677" w:rsidRPr="008B6677" w:rsidRDefault="008B6677" w:rsidP="008B6677">
      <w:pPr>
        <w:tabs>
          <w:tab w:val="left" w:pos="426"/>
        </w:tabs>
        <w:spacing w:after="0"/>
        <w:jc w:val="both"/>
        <w:rPr>
          <w:rFonts w:ascii="Times New Roman" w:eastAsia="Times New Roman" w:hAnsi="Times New Roman" w:cs="Times New Roman"/>
          <w:b/>
          <w:bCs/>
          <w:sz w:val="24"/>
          <w:szCs w:val="24"/>
          <w:lang w:eastAsia="ru-RU"/>
        </w:rPr>
      </w:pPr>
    </w:p>
    <w:p w:rsidR="008B6677" w:rsidRPr="008B6677" w:rsidRDefault="008B6677" w:rsidP="008B6677">
      <w:pPr>
        <w:spacing w:after="0"/>
        <w:jc w:val="both"/>
        <w:rPr>
          <w:rFonts w:ascii="Times New Roman" w:eastAsia="Times New Roman" w:hAnsi="Times New Roman" w:cs="Times New Roman"/>
          <w:bCs/>
          <w:sz w:val="24"/>
          <w:szCs w:val="24"/>
          <w:u w:val="single"/>
          <w:lang w:eastAsia="ru-RU"/>
        </w:rPr>
      </w:pPr>
      <w:r w:rsidRPr="008B6677">
        <w:rPr>
          <w:rFonts w:ascii="Times New Roman" w:eastAsia="Times New Roman" w:hAnsi="Times New Roman" w:cs="Times New Roman"/>
          <w:bCs/>
          <w:sz w:val="24"/>
          <w:szCs w:val="24"/>
          <w:u w:val="single"/>
          <w:lang w:eastAsia="ru-RU"/>
        </w:rPr>
        <w:t>Студент повинен знати:</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психофізіологічні особливості розвитку молодшого школяра;</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xml:space="preserve">- особливості побудови </w:t>
      </w:r>
      <w:proofErr w:type="spellStart"/>
      <w:r w:rsidRPr="008B6677">
        <w:rPr>
          <w:rFonts w:ascii="Times New Roman" w:eastAsia="Times New Roman" w:hAnsi="Times New Roman" w:cs="Times New Roman"/>
          <w:bCs/>
          <w:sz w:val="24"/>
          <w:szCs w:val="24"/>
          <w:lang w:eastAsia="ru-RU"/>
        </w:rPr>
        <w:t>здоров’язбережувального</w:t>
      </w:r>
      <w:proofErr w:type="spellEnd"/>
      <w:r w:rsidRPr="008B6677">
        <w:rPr>
          <w:rFonts w:ascii="Times New Roman" w:eastAsia="Times New Roman" w:hAnsi="Times New Roman" w:cs="Times New Roman"/>
          <w:bCs/>
          <w:sz w:val="24"/>
          <w:szCs w:val="24"/>
          <w:lang w:eastAsia="ru-RU"/>
        </w:rPr>
        <w:t xml:space="preserve"> освітнього процесу в школі І ступеня;</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xml:space="preserve">- основні умови </w:t>
      </w:r>
      <w:proofErr w:type="spellStart"/>
      <w:r w:rsidRPr="008B6677">
        <w:rPr>
          <w:rFonts w:ascii="Times New Roman" w:eastAsia="Times New Roman" w:hAnsi="Times New Roman" w:cs="Times New Roman"/>
          <w:bCs/>
          <w:sz w:val="24"/>
          <w:szCs w:val="24"/>
          <w:lang w:eastAsia="ru-RU"/>
        </w:rPr>
        <w:t>здоров´язбережувальної</w:t>
      </w:r>
      <w:proofErr w:type="spellEnd"/>
      <w:r w:rsidRPr="008B6677">
        <w:rPr>
          <w:rFonts w:ascii="Times New Roman" w:eastAsia="Times New Roman" w:hAnsi="Times New Roman" w:cs="Times New Roman"/>
          <w:bCs/>
          <w:sz w:val="24"/>
          <w:szCs w:val="24"/>
          <w:lang w:eastAsia="ru-RU"/>
        </w:rPr>
        <w:t xml:space="preserve"> організації навчально-виховного процесу в початкових класах;</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xml:space="preserve">- основні педагогічні </w:t>
      </w:r>
      <w:r w:rsidRPr="008B6677">
        <w:rPr>
          <w:rFonts w:ascii="Times New Roman" w:eastAsia="Times New Roman" w:hAnsi="Times New Roman" w:cs="Times New Roman"/>
          <w:sz w:val="24"/>
          <w:szCs w:val="24"/>
          <w:lang w:eastAsia="ru-RU"/>
        </w:rPr>
        <w:t>технології, які спрямовані на збереження та зміцнення здоров’я учасників освітнього процесу</w:t>
      </w:r>
      <w:r w:rsidRPr="008B6677">
        <w:rPr>
          <w:rFonts w:ascii="Times New Roman" w:eastAsia="Times New Roman" w:hAnsi="Times New Roman" w:cs="Times New Roman"/>
          <w:bCs/>
          <w:sz w:val="24"/>
          <w:szCs w:val="24"/>
          <w:lang w:eastAsia="ru-RU"/>
        </w:rPr>
        <w:t>.</w:t>
      </w:r>
    </w:p>
    <w:p w:rsidR="008B6677" w:rsidRPr="008B6677" w:rsidRDefault="008B6677" w:rsidP="008B6677">
      <w:pPr>
        <w:spacing w:after="0"/>
        <w:jc w:val="both"/>
        <w:rPr>
          <w:rFonts w:ascii="Times New Roman" w:eastAsia="Times New Roman" w:hAnsi="Times New Roman" w:cs="Times New Roman"/>
          <w:bCs/>
          <w:sz w:val="24"/>
          <w:szCs w:val="24"/>
          <w:lang w:eastAsia="ru-RU"/>
        </w:rPr>
      </w:pPr>
    </w:p>
    <w:p w:rsidR="008B6677" w:rsidRPr="008B6677" w:rsidRDefault="008B6677" w:rsidP="008B6677">
      <w:pPr>
        <w:spacing w:after="0"/>
        <w:jc w:val="both"/>
        <w:rPr>
          <w:rFonts w:ascii="Times New Roman" w:eastAsia="Times New Roman" w:hAnsi="Times New Roman" w:cs="Times New Roman"/>
          <w:bCs/>
          <w:sz w:val="24"/>
          <w:szCs w:val="24"/>
          <w:u w:val="single"/>
          <w:lang w:eastAsia="ru-RU"/>
        </w:rPr>
      </w:pPr>
      <w:r w:rsidRPr="008B6677">
        <w:rPr>
          <w:rFonts w:ascii="Times New Roman" w:eastAsia="Times New Roman" w:hAnsi="Times New Roman" w:cs="Times New Roman"/>
          <w:bCs/>
          <w:sz w:val="24"/>
          <w:szCs w:val="24"/>
          <w:u w:val="single"/>
          <w:lang w:eastAsia="ru-RU"/>
        </w:rPr>
        <w:t>Уміти:</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xml:space="preserve">- моделювати </w:t>
      </w:r>
      <w:proofErr w:type="spellStart"/>
      <w:r w:rsidRPr="008B6677">
        <w:rPr>
          <w:rFonts w:ascii="Times New Roman" w:eastAsia="Times New Roman" w:hAnsi="Times New Roman" w:cs="Times New Roman"/>
          <w:bCs/>
          <w:sz w:val="24"/>
          <w:szCs w:val="24"/>
          <w:lang w:eastAsia="ru-RU"/>
        </w:rPr>
        <w:t>уроки</w:t>
      </w:r>
      <w:proofErr w:type="spellEnd"/>
      <w:r w:rsidRPr="008B6677">
        <w:rPr>
          <w:rFonts w:ascii="Times New Roman" w:eastAsia="Times New Roman" w:hAnsi="Times New Roman" w:cs="Times New Roman"/>
          <w:bCs/>
          <w:sz w:val="24"/>
          <w:szCs w:val="24"/>
          <w:lang w:eastAsia="ru-RU"/>
        </w:rPr>
        <w:t xml:space="preserve"> та позакласні заходи, </w:t>
      </w:r>
      <w:proofErr w:type="spellStart"/>
      <w:r w:rsidRPr="008B6677">
        <w:rPr>
          <w:rFonts w:ascii="Times New Roman" w:eastAsia="Times New Roman" w:hAnsi="Times New Roman" w:cs="Times New Roman"/>
          <w:bCs/>
          <w:sz w:val="24"/>
          <w:szCs w:val="24"/>
          <w:lang w:eastAsia="ru-RU"/>
        </w:rPr>
        <w:t>продуктивно</w:t>
      </w:r>
      <w:proofErr w:type="spellEnd"/>
      <w:r w:rsidRPr="008B6677">
        <w:rPr>
          <w:rFonts w:ascii="Times New Roman" w:eastAsia="Times New Roman" w:hAnsi="Times New Roman" w:cs="Times New Roman"/>
          <w:bCs/>
          <w:sz w:val="24"/>
          <w:szCs w:val="24"/>
          <w:lang w:eastAsia="ru-RU"/>
        </w:rPr>
        <w:t xml:space="preserve"> і нестандартно організовувати процес навчання, виховання і розвитку з метою збереження та зміцнення здоров’я підростаючого покоління, формування цінності здоров’я і здорового способу життя;</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аналізувати, давати оцінку і самооцінку проведених занять;</w:t>
      </w:r>
    </w:p>
    <w:p w:rsidR="008B6677" w:rsidRP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Cs/>
          <w:sz w:val="24"/>
          <w:szCs w:val="24"/>
          <w:lang w:eastAsia="ru-RU"/>
        </w:rPr>
        <w:t xml:space="preserve">- </w:t>
      </w:r>
      <w:r w:rsidRPr="008B6677">
        <w:rPr>
          <w:rFonts w:ascii="Times New Roman" w:eastAsia="Times New Roman" w:hAnsi="Times New Roman" w:cs="Times New Roman"/>
          <w:sz w:val="24"/>
          <w:szCs w:val="24"/>
          <w:lang w:eastAsia="ru-RU"/>
        </w:rPr>
        <w:t xml:space="preserve">застосовувати педагогічні </w:t>
      </w:r>
      <w:proofErr w:type="spellStart"/>
      <w:r w:rsidRPr="008B6677">
        <w:rPr>
          <w:rFonts w:ascii="Times New Roman" w:eastAsia="Times New Roman" w:hAnsi="Times New Roman" w:cs="Times New Roman"/>
          <w:sz w:val="24"/>
          <w:szCs w:val="24"/>
          <w:lang w:eastAsia="ru-RU"/>
        </w:rPr>
        <w:t>здоров’язбережувальні</w:t>
      </w:r>
      <w:proofErr w:type="spellEnd"/>
      <w:r w:rsidRPr="008B6677">
        <w:rPr>
          <w:rFonts w:ascii="Times New Roman" w:eastAsia="Times New Roman" w:hAnsi="Times New Roman" w:cs="Times New Roman"/>
          <w:sz w:val="24"/>
          <w:szCs w:val="24"/>
          <w:lang w:eastAsia="ru-RU"/>
        </w:rPr>
        <w:t xml:space="preserve"> технології в початковій школі.</w:t>
      </w:r>
    </w:p>
    <w:p w:rsidR="008B6677" w:rsidRPr="008B6677" w:rsidRDefault="008B6677" w:rsidP="008B6677">
      <w:pPr>
        <w:spacing w:after="0"/>
        <w:jc w:val="both"/>
        <w:rPr>
          <w:rFonts w:ascii="Times New Roman" w:eastAsia="Times New Roman" w:hAnsi="Times New Roman" w:cs="Times New Roman"/>
          <w:bCs/>
          <w:sz w:val="24"/>
          <w:szCs w:val="24"/>
          <w:lang w:eastAsia="ru-RU"/>
        </w:rPr>
      </w:pPr>
    </w:p>
    <w:p w:rsidR="008B6677" w:rsidRDefault="008B6677" w:rsidP="008B6677">
      <w:pPr>
        <w:spacing w:after="0"/>
        <w:jc w:val="both"/>
        <w:rPr>
          <w:rFonts w:ascii="Times New Roman" w:eastAsia="Times New Roman" w:hAnsi="Times New Roman" w:cs="Times New Roman"/>
          <w:bCs/>
          <w:sz w:val="24"/>
          <w:szCs w:val="24"/>
          <w:lang w:eastAsia="ru-RU"/>
        </w:rPr>
      </w:pPr>
      <w:r w:rsidRPr="008B6677">
        <w:rPr>
          <w:rFonts w:ascii="Times New Roman" w:eastAsia="Times New Roman" w:hAnsi="Times New Roman" w:cs="Times New Roman"/>
          <w:b/>
          <w:bCs/>
          <w:sz w:val="24"/>
          <w:szCs w:val="24"/>
          <w:u w:val="single"/>
          <w:lang w:eastAsia="ru-RU"/>
        </w:rPr>
        <w:t>Міждисциплінарні зв’язки:</w:t>
      </w:r>
      <w:r w:rsidRPr="008B6677">
        <w:rPr>
          <w:rFonts w:ascii="Times New Roman" w:eastAsia="Times New Roman" w:hAnsi="Times New Roman" w:cs="Times New Roman"/>
          <w:b/>
          <w:bCs/>
          <w:sz w:val="24"/>
          <w:szCs w:val="24"/>
          <w:lang w:eastAsia="ru-RU"/>
        </w:rPr>
        <w:t xml:space="preserve"> </w:t>
      </w:r>
      <w:r w:rsidRPr="008B6677">
        <w:rPr>
          <w:rFonts w:ascii="Times New Roman" w:eastAsia="Times New Roman" w:hAnsi="Times New Roman" w:cs="Times New Roman"/>
          <w:bCs/>
          <w:sz w:val="24"/>
          <w:szCs w:val="24"/>
          <w:lang w:eastAsia="ru-RU"/>
        </w:rPr>
        <w:t xml:space="preserve">вивчення курсу базується на знанні студентами валеології, фізіології, педагогіки, дидактики, загальної та вікової психології, </w:t>
      </w:r>
      <w:proofErr w:type="spellStart"/>
      <w:r w:rsidRPr="008B6677">
        <w:rPr>
          <w:rFonts w:ascii="Times New Roman" w:eastAsia="Times New Roman" w:hAnsi="Times New Roman" w:cs="Times New Roman"/>
          <w:bCs/>
          <w:sz w:val="24"/>
          <w:szCs w:val="24"/>
          <w:lang w:eastAsia="ru-RU"/>
        </w:rPr>
        <w:t>методик</w:t>
      </w:r>
      <w:proofErr w:type="spellEnd"/>
      <w:r w:rsidRPr="008B6677">
        <w:rPr>
          <w:rFonts w:ascii="Times New Roman" w:eastAsia="Times New Roman" w:hAnsi="Times New Roman" w:cs="Times New Roman"/>
          <w:bCs/>
          <w:sz w:val="24"/>
          <w:szCs w:val="24"/>
          <w:lang w:eastAsia="ru-RU"/>
        </w:rPr>
        <w:t>.</w:t>
      </w:r>
    </w:p>
    <w:p w:rsidR="000272E5" w:rsidRDefault="000272E5" w:rsidP="008B6677">
      <w:pPr>
        <w:spacing w:after="0"/>
        <w:jc w:val="both"/>
        <w:rPr>
          <w:rFonts w:ascii="Times New Roman" w:eastAsia="Times New Roman" w:hAnsi="Times New Roman" w:cs="Times New Roman"/>
          <w:bCs/>
          <w:sz w:val="24"/>
          <w:szCs w:val="24"/>
          <w:lang w:eastAsia="ru-RU"/>
        </w:rPr>
      </w:pPr>
    </w:p>
    <w:p w:rsidR="008B6677" w:rsidRPr="008B6677" w:rsidRDefault="008B6677" w:rsidP="008B6677">
      <w:pPr>
        <w:spacing w:after="0"/>
        <w:jc w:val="both"/>
        <w:rPr>
          <w:rFonts w:ascii="Times New Roman" w:eastAsia="Times New Roman" w:hAnsi="Times New Roman" w:cs="Times New Roman"/>
          <w:bCs/>
          <w:sz w:val="24"/>
          <w:szCs w:val="24"/>
          <w:lang w:eastAsia="ru-RU"/>
        </w:rPr>
      </w:pPr>
    </w:p>
    <w:p w:rsidR="009D2544" w:rsidRPr="009D2544" w:rsidRDefault="009D2544" w:rsidP="009D2544">
      <w:pPr>
        <w:shd w:val="clear" w:color="auto" w:fill="FFFFFF"/>
        <w:spacing w:before="60" w:after="120" w:line="280" w:lineRule="atLeast"/>
        <w:ind w:firstLine="426"/>
        <w:jc w:val="center"/>
        <w:rPr>
          <w:rFonts w:ascii="Times New Roman" w:eastAsia="Times New Roman" w:hAnsi="Times New Roman" w:cs="Times New Roman"/>
          <w:b/>
          <w:color w:val="000000"/>
          <w:sz w:val="24"/>
          <w:szCs w:val="24"/>
          <w:lang w:eastAsia="ru-RU"/>
        </w:rPr>
      </w:pPr>
      <w:r w:rsidRPr="009D2544">
        <w:rPr>
          <w:rFonts w:ascii="Times New Roman" w:eastAsia="Times New Roman" w:hAnsi="Times New Roman" w:cs="Times New Roman"/>
          <w:b/>
          <w:color w:val="000000"/>
          <w:sz w:val="24"/>
          <w:szCs w:val="24"/>
          <w:lang w:eastAsia="ru-RU"/>
        </w:rPr>
        <w:t>КОМПЕТЕН</w:t>
      </w:r>
      <w:r w:rsidR="005E4906">
        <w:rPr>
          <w:rFonts w:ascii="Times New Roman" w:eastAsia="Times New Roman" w:hAnsi="Times New Roman" w:cs="Times New Roman"/>
          <w:b/>
          <w:color w:val="000000"/>
          <w:sz w:val="24"/>
          <w:szCs w:val="24"/>
          <w:lang w:eastAsia="ru-RU"/>
        </w:rPr>
        <w:t>ТНОСТІ</w:t>
      </w:r>
      <w:r w:rsidRPr="009D2544">
        <w:rPr>
          <w:rFonts w:ascii="Times New Roman" w:eastAsia="Times New Roman" w:hAnsi="Times New Roman" w:cs="Times New Roman"/>
          <w:b/>
          <w:color w:val="000000"/>
          <w:sz w:val="24"/>
          <w:szCs w:val="24"/>
          <w:lang w:eastAsia="ru-RU"/>
        </w:rPr>
        <w:t>:</w:t>
      </w:r>
    </w:p>
    <w:p w:rsidR="001E6FF7" w:rsidRPr="001E6FF7" w:rsidRDefault="001E6FF7" w:rsidP="001E6FF7">
      <w:pPr>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proofErr w:type="spellStart"/>
      <w:r w:rsidRPr="001E6FF7">
        <w:rPr>
          <w:rFonts w:ascii="Times New Roman" w:eastAsia="Times New Roman" w:hAnsi="Times New Roman" w:cs="Times New Roman"/>
          <w:b/>
          <w:i/>
          <w:sz w:val="28"/>
          <w:szCs w:val="28"/>
          <w:lang w:eastAsia="ru-RU"/>
        </w:rPr>
        <w:t>Загальнонавчальна</w:t>
      </w:r>
      <w:proofErr w:type="spellEnd"/>
      <w:r w:rsidRPr="001E6FF7">
        <w:rPr>
          <w:rFonts w:ascii="Times New Roman" w:eastAsia="Times New Roman" w:hAnsi="Times New Roman" w:cs="Times New Roman"/>
          <w:b/>
          <w:i/>
          <w:sz w:val="28"/>
          <w:szCs w:val="28"/>
          <w:lang w:eastAsia="ru-RU"/>
        </w:rPr>
        <w:t>.</w:t>
      </w:r>
      <w:r w:rsidRPr="001E6FF7">
        <w:rPr>
          <w:rFonts w:ascii="Times New Roman" w:eastAsia="Times New Roman" w:hAnsi="Times New Roman" w:cs="Times New Roman"/>
          <w:sz w:val="28"/>
          <w:szCs w:val="28"/>
          <w:lang w:eastAsia="ru-RU"/>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й виховання учнів початкової школи; чинним нормативним забезпеченням початкової освіти тощо.</w:t>
      </w:r>
    </w:p>
    <w:p w:rsidR="001E6FF7" w:rsidRPr="001E6FF7" w:rsidRDefault="001E6FF7" w:rsidP="001E6FF7">
      <w:pPr>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Інформаційно-аналітична.</w:t>
      </w:r>
      <w:r w:rsidRPr="001E6FF7">
        <w:rPr>
          <w:rFonts w:ascii="Times New Roman" w:eastAsia="Times New Roman" w:hAnsi="Times New Roman" w:cs="Times New Roman"/>
          <w:sz w:val="28"/>
          <w:szCs w:val="28"/>
          <w:lang w:eastAsia="ru-RU"/>
        </w:rPr>
        <w:t xml:space="preserve"> Здатність до пошуку, оброблення та аналізу, систематизації й узагальнення інформації, зокрема </w:t>
      </w:r>
      <w:proofErr w:type="spellStart"/>
      <w:r w:rsidRPr="001E6FF7">
        <w:rPr>
          <w:rFonts w:ascii="Times New Roman" w:eastAsia="Times New Roman" w:hAnsi="Times New Roman" w:cs="Times New Roman"/>
          <w:sz w:val="28"/>
          <w:szCs w:val="28"/>
          <w:lang w:eastAsia="ru-RU"/>
        </w:rPr>
        <w:t>професійно</w:t>
      </w:r>
      <w:proofErr w:type="spellEnd"/>
      <w:r w:rsidRPr="001E6FF7">
        <w:rPr>
          <w:rFonts w:ascii="Times New Roman" w:eastAsia="Times New Roman" w:hAnsi="Times New Roman" w:cs="Times New Roman"/>
          <w:sz w:val="28"/>
          <w:szCs w:val="28"/>
          <w:lang w:eastAsia="ru-RU"/>
        </w:rPr>
        <w:t>-педагогічної, з різних джерел та формулювання логічних висновків.</w:t>
      </w:r>
    </w:p>
    <w:p w:rsidR="001E6FF7" w:rsidRPr="001E6FF7" w:rsidRDefault="001E6FF7" w:rsidP="001E6FF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Дослідницько-</w:t>
      </w:r>
      <w:proofErr w:type="spellStart"/>
      <w:r w:rsidRPr="001E6FF7">
        <w:rPr>
          <w:rFonts w:ascii="Times New Roman" w:eastAsia="Times New Roman" w:hAnsi="Times New Roman" w:cs="Times New Roman"/>
          <w:b/>
          <w:i/>
          <w:sz w:val="28"/>
          <w:szCs w:val="28"/>
          <w:lang w:eastAsia="ru-RU"/>
        </w:rPr>
        <w:t>праксеологічна</w:t>
      </w:r>
      <w:proofErr w:type="spellEnd"/>
      <w:r w:rsidRPr="001E6FF7">
        <w:rPr>
          <w:rFonts w:ascii="Times New Roman" w:eastAsia="Times New Roman" w:hAnsi="Times New Roman" w:cs="Times New Roman"/>
          <w:b/>
          <w:i/>
          <w:sz w:val="28"/>
          <w:szCs w:val="28"/>
          <w:lang w:eastAsia="ru-RU"/>
        </w:rPr>
        <w:t>.</w:t>
      </w:r>
      <w:r w:rsidRPr="001E6FF7">
        <w:rPr>
          <w:rFonts w:ascii="Times New Roman" w:eastAsia="Times New Roman" w:hAnsi="Times New Roman" w:cs="Times New Roman"/>
          <w:b/>
          <w:sz w:val="28"/>
          <w:szCs w:val="28"/>
          <w:lang w:eastAsia="ru-RU"/>
        </w:rPr>
        <w:t xml:space="preserve"> </w:t>
      </w:r>
      <w:r w:rsidRPr="001E6FF7">
        <w:rPr>
          <w:rFonts w:ascii="Times New Roman" w:eastAsia="Times New Roman" w:hAnsi="Times New Roman" w:cs="Times New Roman"/>
          <w:sz w:val="28"/>
          <w:szCs w:val="28"/>
          <w:lang w:eastAsia="ru-RU"/>
        </w:rPr>
        <w:t xml:space="preserve">Здатність виявляти, ставити та розв’язувати проблеми, зокрема, в процесі </w:t>
      </w:r>
      <w:proofErr w:type="spellStart"/>
      <w:r w:rsidRPr="001E6FF7">
        <w:rPr>
          <w:rFonts w:ascii="Times New Roman" w:eastAsia="Times New Roman" w:hAnsi="Times New Roman" w:cs="Times New Roman"/>
          <w:sz w:val="28"/>
          <w:szCs w:val="28"/>
          <w:lang w:eastAsia="ru-RU"/>
        </w:rPr>
        <w:t>професійно</w:t>
      </w:r>
      <w:proofErr w:type="spellEnd"/>
      <w:r w:rsidRPr="001E6FF7">
        <w:rPr>
          <w:rFonts w:ascii="Times New Roman" w:eastAsia="Times New Roman" w:hAnsi="Times New Roman" w:cs="Times New Roman"/>
          <w:sz w:val="28"/>
          <w:szCs w:val="28"/>
          <w:lang w:eastAsia="ru-RU"/>
        </w:rPr>
        <w:t xml:space="preserve">-педагогічної діяльності. Здатність </w:t>
      </w:r>
      <w:r w:rsidRPr="001E6FF7">
        <w:rPr>
          <w:rFonts w:ascii="Times New Roman" w:eastAsia="Times New Roman" w:hAnsi="Times New Roman" w:cs="Times New Roman"/>
          <w:sz w:val="28"/>
          <w:szCs w:val="28"/>
          <w:lang w:eastAsia="ru-RU"/>
        </w:rPr>
        <w:lastRenderedPageBreak/>
        <w:t xml:space="preserve">приймати обґрунтовані </w:t>
      </w:r>
      <w:r w:rsidRPr="001E6FF7">
        <w:rPr>
          <w:rFonts w:ascii="Times New Roman" w:eastAsia="Times New Roman" w:hAnsi="Times New Roman" w:cs="Times New Roman"/>
          <w:sz w:val="28"/>
          <w:szCs w:val="28"/>
          <w:lang w:eastAsia="uk-UA"/>
        </w:rPr>
        <w:t xml:space="preserve">рішення, працювати </w:t>
      </w:r>
      <w:proofErr w:type="spellStart"/>
      <w:r w:rsidRPr="001E6FF7">
        <w:rPr>
          <w:rFonts w:ascii="Times New Roman" w:eastAsia="Times New Roman" w:hAnsi="Times New Roman" w:cs="Times New Roman"/>
          <w:sz w:val="28"/>
          <w:szCs w:val="28"/>
          <w:lang w:eastAsia="uk-UA"/>
        </w:rPr>
        <w:t>автономно</w:t>
      </w:r>
      <w:proofErr w:type="spellEnd"/>
      <w:r w:rsidRPr="001E6FF7">
        <w:rPr>
          <w:rFonts w:ascii="Times New Roman" w:eastAsia="Times New Roman" w:hAnsi="Times New Roman" w:cs="Times New Roman"/>
          <w:sz w:val="28"/>
          <w:szCs w:val="28"/>
          <w:lang w:eastAsia="uk-UA"/>
        </w:rPr>
        <w:t>.</w:t>
      </w:r>
    </w:p>
    <w:p w:rsidR="001E6FF7" w:rsidRDefault="001E6FF7" w:rsidP="001E6FF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Комунікативна.</w:t>
      </w:r>
      <w:r w:rsidRPr="001E6FF7">
        <w:rPr>
          <w:rFonts w:ascii="Times New Roman" w:eastAsia="Times New Roman" w:hAnsi="Times New Roman" w:cs="Times New Roman"/>
          <w:sz w:val="28"/>
          <w:szCs w:val="28"/>
          <w:lang w:eastAsia="ru-RU"/>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формою) в різних сферах комунікації. 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1E6FF7">
        <w:rPr>
          <w:rFonts w:ascii="Times New Roman" w:eastAsia="MS Mincho" w:hAnsi="Times New Roman" w:cs="Times New Roman"/>
          <w:iCs/>
          <w:sz w:val="28"/>
          <w:szCs w:val="28"/>
          <w:lang w:eastAsia="ar-SA"/>
        </w:rPr>
        <w:t>Уміння володіти різновидами стилів мовленнєвого спілкування в ситуаціях запобігання та вреґулювання конфліктів.</w:t>
      </w:r>
      <w:r w:rsidRPr="001E6FF7">
        <w:rPr>
          <w:rFonts w:ascii="Times New Roman" w:eastAsia="Times New Roman" w:hAnsi="Times New Roman" w:cs="Times New Roman"/>
          <w:sz w:val="28"/>
          <w:szCs w:val="28"/>
          <w:lang w:eastAsia="ru-RU"/>
        </w:rPr>
        <w:t xml:space="preserve"> </w:t>
      </w:r>
    </w:p>
    <w:p w:rsidR="001E6FF7" w:rsidRPr="001E6FF7" w:rsidRDefault="001E6FF7" w:rsidP="001E6FF7">
      <w:pPr>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Міжособистісної взаємодії.</w:t>
      </w:r>
      <w:r w:rsidRPr="001E6FF7">
        <w:rPr>
          <w:rFonts w:ascii="Times New Roman" w:eastAsia="Times New Roman" w:hAnsi="Times New Roman" w:cs="Times New Roman"/>
          <w:sz w:val="28"/>
          <w:szCs w:val="28"/>
          <w:lang w:eastAsia="ru-RU"/>
        </w:rPr>
        <w:t xml:space="preserve"> Здатність до ефективної міжособистісної взаємодії; зокрема, здатність успішно взаємодіяти з керівництвом, колегами, учнями та їхніми батьками; володіння алгоритмами конструктивного розв’язання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p>
    <w:p w:rsidR="001E6FF7" w:rsidRPr="001E6FF7" w:rsidRDefault="001E6FF7" w:rsidP="001E6FF7">
      <w:pPr>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 xml:space="preserve"> Адаптивна.</w:t>
      </w:r>
      <w:r w:rsidRPr="001E6FF7">
        <w:rPr>
          <w:rFonts w:ascii="Times New Roman" w:eastAsia="Times New Roman" w:hAnsi="Times New Roman" w:cs="Times New Roman"/>
          <w:sz w:val="28"/>
          <w:szCs w:val="28"/>
          <w:lang w:eastAsia="ru-RU"/>
        </w:rPr>
        <w:t xml:space="preserve"> Здатність до адаптації в </w:t>
      </w:r>
      <w:proofErr w:type="spellStart"/>
      <w:r w:rsidRPr="001E6FF7">
        <w:rPr>
          <w:rFonts w:ascii="Times New Roman" w:eastAsia="Times New Roman" w:hAnsi="Times New Roman" w:cs="Times New Roman"/>
          <w:sz w:val="28"/>
          <w:szCs w:val="28"/>
          <w:lang w:eastAsia="ru-RU"/>
        </w:rPr>
        <w:t>професійно</w:t>
      </w:r>
      <w:proofErr w:type="spellEnd"/>
      <w:r w:rsidRPr="001E6FF7">
        <w:rPr>
          <w:rFonts w:ascii="Times New Roman" w:eastAsia="Times New Roman" w:hAnsi="Times New Roman" w:cs="Times New Roman"/>
          <w:sz w:val="28"/>
          <w:szCs w:val="28"/>
          <w:lang w:eastAsia="ru-RU"/>
        </w:rPr>
        <w:t xml:space="preserve">-педагогічному середовищі та дії в нових ситуаціях, зокрема тих, що передбачають навчання, розвиток і виховання молодших школярів, спілкування з їхніми батьками, комунікації з адміністрацією школи й колегами. </w:t>
      </w:r>
    </w:p>
    <w:p w:rsidR="001E6FF7" w:rsidRPr="001E6FF7" w:rsidRDefault="001E6FF7" w:rsidP="001E6FF7">
      <w:pPr>
        <w:widowControl w:val="0"/>
        <w:tabs>
          <w:tab w:val="left" w:pos="142"/>
        </w:tabs>
        <w:autoSpaceDE w:val="0"/>
        <w:autoSpaceDN w:val="0"/>
        <w:adjustRightInd w:val="0"/>
        <w:spacing w:after="0" w:line="360" w:lineRule="auto"/>
        <w:ind w:firstLine="34"/>
        <w:contextualSpacing/>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 xml:space="preserve"> Рефлексивна.</w:t>
      </w:r>
      <w:r w:rsidRPr="001E6FF7">
        <w:rPr>
          <w:rFonts w:ascii="Times New Roman" w:eastAsia="Times New Roman" w:hAnsi="Times New Roman" w:cs="Times New Roman"/>
          <w:sz w:val="28"/>
          <w:szCs w:val="28"/>
          <w:lang w:eastAsia="ru-RU"/>
        </w:rPr>
        <w:t xml:space="preserve"> Здатність ефективно та адекватно здійснювати рефлексивні процеси, що сприяє розвитку й саморозвитку учнів, творчому підходові</w:t>
      </w:r>
      <w:r w:rsidRPr="001E6FF7">
        <w:rPr>
          <w:rFonts w:ascii="Times New Roman" w:eastAsia="Times New Roman" w:hAnsi="Times New Roman" w:cs="Times New Roman"/>
          <w:color w:val="000000"/>
          <w:sz w:val="28"/>
          <w:szCs w:val="28"/>
          <w:lang w:eastAsia="ru-RU"/>
        </w:rPr>
        <w:t xml:space="preserve"> </w:t>
      </w:r>
      <w:r w:rsidRPr="001E6FF7">
        <w:rPr>
          <w:rFonts w:ascii="Times New Roman" w:eastAsia="Times New Roman" w:hAnsi="Times New Roman" w:cs="Times New Roman"/>
          <w:sz w:val="28"/>
          <w:szCs w:val="28"/>
          <w:lang w:eastAsia="ru-RU"/>
        </w:rPr>
        <w:t>до освітнього процесу початкової школи. Здатність оцінювати результати педагогічних впливів та забезпечувати якість діяльності навчання, розвитку й виховання учнів початкової школи; здатність до педагогічної рефлексії.</w:t>
      </w:r>
    </w:p>
    <w:p w:rsidR="001E6FF7" w:rsidRPr="001E6FF7" w:rsidRDefault="001E6FF7" w:rsidP="001E6FF7">
      <w:pPr>
        <w:widowControl w:val="0"/>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 xml:space="preserve"> </w:t>
      </w:r>
      <w:proofErr w:type="spellStart"/>
      <w:r w:rsidRPr="001E6FF7">
        <w:rPr>
          <w:rFonts w:ascii="Times New Roman" w:eastAsia="Times New Roman" w:hAnsi="Times New Roman" w:cs="Times New Roman"/>
          <w:b/>
          <w:i/>
          <w:sz w:val="28"/>
          <w:szCs w:val="28"/>
          <w:lang w:eastAsia="ru-RU"/>
        </w:rPr>
        <w:t>Здоров’язбережувальна</w:t>
      </w:r>
      <w:proofErr w:type="spellEnd"/>
      <w:r w:rsidRPr="001E6FF7">
        <w:rPr>
          <w:rFonts w:ascii="Times New Roman" w:eastAsia="Times New Roman" w:hAnsi="Times New Roman" w:cs="Times New Roman"/>
          <w:b/>
          <w:i/>
          <w:sz w:val="28"/>
          <w:szCs w:val="28"/>
          <w:lang w:eastAsia="ru-RU"/>
        </w:rPr>
        <w:t xml:space="preserve"> компетентність.</w:t>
      </w:r>
      <w:r w:rsidRPr="001E6FF7">
        <w:rPr>
          <w:rFonts w:ascii="Times New Roman" w:eastAsia="Times New Roman" w:hAnsi="Times New Roman" w:cs="Times New Roman"/>
          <w:sz w:val="28"/>
          <w:szCs w:val="28"/>
          <w:lang w:eastAsia="ru-RU"/>
        </w:rPr>
        <w:t xml:space="preserve"> Здатність ефективно розв’язувати завдання щодо збереження і зміцнення здоров’я (фізичного, психічного, соціального та духовного) як власного, так і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1E6FF7">
        <w:rPr>
          <w:rFonts w:ascii="Times New Roman" w:eastAsia="Times New Roman" w:hAnsi="Times New Roman" w:cs="Times New Roman"/>
          <w:sz w:val="28"/>
          <w:szCs w:val="28"/>
          <w:lang w:eastAsia="ru-RU"/>
        </w:rPr>
        <w:t>здоров’язбережувальної</w:t>
      </w:r>
      <w:proofErr w:type="spellEnd"/>
      <w:r w:rsidRPr="001E6FF7">
        <w:rPr>
          <w:rFonts w:ascii="Times New Roman" w:eastAsia="Times New Roman" w:hAnsi="Times New Roman" w:cs="Times New Roman"/>
          <w:sz w:val="28"/>
          <w:szCs w:val="28"/>
          <w:lang w:eastAsia="ru-RU"/>
        </w:rPr>
        <w:t xml:space="preserve"> діяльності в освітньому середовищі </w:t>
      </w:r>
      <w:r w:rsidRPr="001E6FF7">
        <w:rPr>
          <w:rFonts w:ascii="Times New Roman" w:eastAsia="Times New Roman" w:hAnsi="Times New Roman" w:cs="Times New Roman"/>
          <w:sz w:val="28"/>
          <w:szCs w:val="28"/>
          <w:lang w:eastAsia="ru-RU"/>
        </w:rPr>
        <w:lastRenderedPageBreak/>
        <w:t>початкової школи та створення психолого-педагогічних умов для формування здорового способу життя учнів.</w:t>
      </w:r>
    </w:p>
    <w:p w:rsidR="001E6FF7" w:rsidRDefault="001E6FF7" w:rsidP="001E6FF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 xml:space="preserve"> Інформаційно-комунікаційна.</w:t>
      </w:r>
      <w:r w:rsidRPr="001E6FF7">
        <w:rPr>
          <w:rFonts w:ascii="Times New Roman" w:eastAsia="Times New Roman" w:hAnsi="Times New Roman" w:cs="Times New Roman"/>
          <w:sz w:val="28"/>
          <w:szCs w:val="28"/>
          <w:lang w:eastAsia="ru-RU"/>
        </w:rPr>
        <w:t xml:space="preserve"> Здатність до застосування сучасних засобів інформаційних і комп’ютерних технологій для розв’язання комунікативних задач у професійній діяльності вчителя початкових класів й у повсякденному житті.</w:t>
      </w:r>
    </w:p>
    <w:p w:rsidR="001E6FF7" w:rsidRPr="001E6FF7" w:rsidRDefault="001E6FF7" w:rsidP="001E6FF7">
      <w:pPr>
        <w:shd w:val="clear" w:color="auto" w:fill="FFFFFF"/>
        <w:spacing w:after="0" w:line="360" w:lineRule="auto"/>
        <w:jc w:val="both"/>
        <w:rPr>
          <w:rFonts w:ascii="Times New Roman" w:eastAsia="Times New Roman" w:hAnsi="Times New Roman" w:cs="Times New Roman"/>
          <w:i/>
          <w:sz w:val="28"/>
          <w:szCs w:val="28"/>
          <w:lang w:eastAsia="ru-RU"/>
        </w:rPr>
      </w:pPr>
      <w:r w:rsidRPr="001E6FF7">
        <w:rPr>
          <w:rFonts w:ascii="Times New Roman" w:eastAsia="Times New Roman" w:hAnsi="Times New Roman" w:cs="Times New Roman"/>
          <w:b/>
          <w:i/>
          <w:sz w:val="28"/>
          <w:szCs w:val="28"/>
          <w:lang w:eastAsia="ru-RU"/>
        </w:rPr>
        <w:t>Виховна.</w:t>
      </w:r>
      <w:r w:rsidRPr="001E6FF7">
        <w:rPr>
          <w:rFonts w:ascii="Times New Roman" w:eastAsia="Times New Roman" w:hAnsi="Times New Roman" w:cs="Times New Roman"/>
          <w:sz w:val="28"/>
          <w:szCs w:val="28"/>
          <w:lang w:eastAsia="ru-RU"/>
        </w:rPr>
        <w:t xml:space="preserve"> Здатність випускника до здійснення виховної діяльності з молодшими школярами; здатність до планування, проектування й аналізу виховного процесу початкової школи як цілісної педагогічної системи, яка включає мету, завдання, зміст, методи, прийоми, педагогічні засоби, форми організації, діяльність вихователя й вихованців; спрямованість на досягнення відповідних результатів; здатність ефективно використовувати виховний потенціал уроків і занять з учнями в позаурочний час тощо.</w:t>
      </w:r>
      <w:r w:rsidRPr="001E6FF7">
        <w:rPr>
          <w:rFonts w:ascii="Times New Roman" w:eastAsia="Times New Roman" w:hAnsi="Times New Roman" w:cs="Times New Roman"/>
          <w:i/>
          <w:sz w:val="28"/>
          <w:szCs w:val="28"/>
          <w:lang w:eastAsia="ru-RU"/>
        </w:rPr>
        <w:t xml:space="preserve"> </w:t>
      </w:r>
    </w:p>
    <w:p w:rsidR="001E6FF7" w:rsidRPr="001E6FF7" w:rsidRDefault="001E6FF7" w:rsidP="001E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 xml:space="preserve"> Організаційна.</w:t>
      </w:r>
      <w:r w:rsidRPr="001E6FF7">
        <w:rPr>
          <w:rFonts w:ascii="Times New Roman" w:eastAsia="Times New Roman" w:hAnsi="Times New Roman" w:cs="Times New Roman"/>
          <w:i/>
          <w:sz w:val="28"/>
          <w:szCs w:val="28"/>
          <w:lang w:eastAsia="ru-RU"/>
        </w:rPr>
        <w:t xml:space="preserve"> </w:t>
      </w:r>
      <w:r w:rsidRPr="001E6FF7">
        <w:rPr>
          <w:rFonts w:ascii="Times New Roman" w:eastAsia="Times New Roman" w:hAnsi="Times New Roman" w:cs="Times New Roman"/>
          <w:sz w:val="28"/>
          <w:szCs w:val="28"/>
          <w:lang w:eastAsia="ru-RU"/>
        </w:rPr>
        <w:t xml:space="preserve">Здатність до організації освітнього процесу в початковій школі, систематичного підвищення </w:t>
      </w:r>
      <w:proofErr w:type="spellStart"/>
      <w:r w:rsidRPr="001E6FF7">
        <w:rPr>
          <w:rFonts w:ascii="Times New Roman" w:eastAsia="Times New Roman" w:hAnsi="Times New Roman" w:cs="Times New Roman"/>
          <w:sz w:val="28"/>
          <w:szCs w:val="28"/>
          <w:lang w:eastAsia="ru-RU"/>
        </w:rPr>
        <w:t>професійно</w:t>
      </w:r>
      <w:proofErr w:type="spellEnd"/>
      <w:r w:rsidRPr="001E6FF7">
        <w:rPr>
          <w:rFonts w:ascii="Times New Roman" w:eastAsia="Times New Roman" w:hAnsi="Times New Roman" w:cs="Times New Roman"/>
          <w:sz w:val="28"/>
          <w:szCs w:val="28"/>
          <w:lang w:eastAsia="ru-RU"/>
        </w:rPr>
        <w:t>-педагогічної кваліфікації.</w:t>
      </w:r>
    </w:p>
    <w:p w:rsidR="001E6FF7" w:rsidRPr="001E6FF7" w:rsidRDefault="001E6FF7" w:rsidP="001E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jc w:val="both"/>
        <w:rPr>
          <w:rFonts w:ascii="Times New Roman" w:eastAsia="Times New Roman" w:hAnsi="Times New Roman" w:cs="Times New Roman"/>
          <w:sz w:val="28"/>
          <w:szCs w:val="28"/>
          <w:lang w:eastAsia="ru-RU"/>
        </w:rPr>
      </w:pPr>
      <w:r w:rsidRPr="001E6FF7">
        <w:rPr>
          <w:rFonts w:ascii="Times New Roman" w:eastAsia="Times New Roman" w:hAnsi="Times New Roman" w:cs="Times New Roman"/>
          <w:b/>
          <w:i/>
          <w:sz w:val="28"/>
          <w:szCs w:val="28"/>
          <w:lang w:eastAsia="ru-RU"/>
        </w:rPr>
        <w:t xml:space="preserve"> Методична компетентність.</w:t>
      </w:r>
      <w:r w:rsidRPr="001E6FF7">
        <w:rPr>
          <w:rFonts w:ascii="Times New Roman" w:eastAsia="Times New Roman" w:hAnsi="Times New Roman" w:cs="Times New Roman"/>
          <w:sz w:val="28"/>
          <w:szCs w:val="28"/>
          <w:lang w:eastAsia="ru-RU"/>
        </w:rPr>
        <w:t xml:space="preserve"> Здатність ефективно діяти, розв’язуючи стандартні та проблемні методичні задачі під час навчання учнів освітніх галузей/змістових ліній, визначених Державним стандартом початкової загальної освіти. Методична компетентність ґрунтується на теоретичній і практичній готовності до проведення уроків за різними навчальними комплектами, що виявляється у сформованості системи дидактико-методичних знань і умінь із окремих розділів та тем курсу, окремих етапів навчання й досвіду їх застосування та наявності </w:t>
      </w:r>
      <w:proofErr w:type="spellStart"/>
      <w:r w:rsidRPr="001E6FF7">
        <w:rPr>
          <w:rFonts w:ascii="Times New Roman" w:eastAsia="Times New Roman" w:hAnsi="Times New Roman" w:cs="Times New Roman"/>
          <w:sz w:val="28"/>
          <w:szCs w:val="28"/>
          <w:lang w:eastAsia="ru-RU"/>
        </w:rPr>
        <w:t>емоційно</w:t>
      </w:r>
      <w:proofErr w:type="spellEnd"/>
      <w:r w:rsidRPr="001E6FF7">
        <w:rPr>
          <w:rFonts w:ascii="Times New Roman" w:eastAsia="Times New Roman" w:hAnsi="Times New Roman" w:cs="Times New Roman"/>
          <w:sz w:val="28"/>
          <w:szCs w:val="28"/>
          <w:lang w:eastAsia="ru-RU"/>
        </w:rPr>
        <w:t xml:space="preserve">-ціннісного ставлення до діяльності щодо навчання учнів предмету. </w:t>
      </w:r>
    </w:p>
    <w:p w:rsidR="001E6FF7" w:rsidRPr="001E6FF7" w:rsidRDefault="001E6FF7" w:rsidP="001E6FF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34"/>
        <w:jc w:val="both"/>
        <w:rPr>
          <w:rFonts w:ascii="Times New Roman" w:eastAsia="Times New Roman" w:hAnsi="Times New Roman" w:cs="Times New Roman"/>
          <w:sz w:val="28"/>
          <w:szCs w:val="28"/>
          <w:lang w:eastAsia="ru-RU"/>
        </w:rPr>
      </w:pPr>
    </w:p>
    <w:p w:rsidR="000272E5" w:rsidRPr="009D2544" w:rsidRDefault="000272E5" w:rsidP="001E6FF7">
      <w:pPr>
        <w:spacing w:after="0" w:line="360" w:lineRule="auto"/>
        <w:jc w:val="center"/>
        <w:rPr>
          <w:rFonts w:ascii="Times New Roman" w:eastAsia="Times New Roman" w:hAnsi="Times New Roman" w:cs="Times New Roman"/>
          <w:b/>
          <w:bCs/>
          <w:sz w:val="24"/>
          <w:szCs w:val="24"/>
          <w:u w:val="single"/>
          <w:lang w:eastAsia="ru-RU"/>
        </w:rPr>
      </w:pPr>
    </w:p>
    <w:p w:rsidR="000272E5" w:rsidRPr="009D2544" w:rsidRDefault="000272E5" w:rsidP="008B6677">
      <w:pPr>
        <w:spacing w:after="0"/>
        <w:jc w:val="center"/>
        <w:rPr>
          <w:rFonts w:ascii="Times New Roman" w:eastAsia="Times New Roman" w:hAnsi="Times New Roman" w:cs="Times New Roman"/>
          <w:b/>
          <w:bCs/>
          <w:sz w:val="24"/>
          <w:szCs w:val="24"/>
          <w:u w:val="single"/>
          <w:lang w:eastAsia="ru-RU"/>
        </w:rPr>
      </w:pPr>
    </w:p>
    <w:p w:rsidR="000272E5" w:rsidRPr="009D2544" w:rsidRDefault="000272E5" w:rsidP="008B6677">
      <w:pPr>
        <w:spacing w:after="0"/>
        <w:jc w:val="center"/>
        <w:rPr>
          <w:rFonts w:ascii="Times New Roman" w:eastAsia="Times New Roman" w:hAnsi="Times New Roman" w:cs="Times New Roman"/>
          <w:b/>
          <w:bCs/>
          <w:sz w:val="24"/>
          <w:szCs w:val="24"/>
          <w:u w:val="single"/>
          <w:lang w:eastAsia="ru-RU"/>
        </w:rPr>
      </w:pPr>
    </w:p>
    <w:p w:rsidR="000272E5" w:rsidRDefault="000272E5" w:rsidP="008B6677">
      <w:pPr>
        <w:spacing w:after="0"/>
        <w:jc w:val="center"/>
        <w:rPr>
          <w:rFonts w:ascii="Times New Roman" w:eastAsia="Times New Roman" w:hAnsi="Times New Roman" w:cs="Times New Roman"/>
          <w:b/>
          <w:bCs/>
          <w:sz w:val="28"/>
          <w:szCs w:val="28"/>
          <w:u w:val="single"/>
          <w:lang w:eastAsia="ru-RU"/>
        </w:rPr>
      </w:pPr>
    </w:p>
    <w:p w:rsidR="000272E5" w:rsidRDefault="000272E5" w:rsidP="008B6677">
      <w:pPr>
        <w:spacing w:after="0"/>
        <w:jc w:val="center"/>
        <w:rPr>
          <w:rFonts w:ascii="Times New Roman" w:eastAsia="Times New Roman" w:hAnsi="Times New Roman" w:cs="Times New Roman"/>
          <w:b/>
          <w:bCs/>
          <w:sz w:val="28"/>
          <w:szCs w:val="28"/>
          <w:u w:val="single"/>
          <w:lang w:eastAsia="ru-RU"/>
        </w:rPr>
      </w:pPr>
    </w:p>
    <w:p w:rsidR="000272E5" w:rsidRDefault="000272E5" w:rsidP="008B6677">
      <w:pPr>
        <w:spacing w:after="0"/>
        <w:jc w:val="center"/>
        <w:rPr>
          <w:rFonts w:ascii="Times New Roman" w:eastAsia="Times New Roman" w:hAnsi="Times New Roman" w:cs="Times New Roman"/>
          <w:b/>
          <w:bCs/>
          <w:sz w:val="28"/>
          <w:szCs w:val="28"/>
          <w:u w:val="single"/>
          <w:lang w:eastAsia="ru-RU"/>
        </w:rPr>
      </w:pPr>
    </w:p>
    <w:p w:rsidR="000272E5" w:rsidRDefault="000272E5" w:rsidP="008B6677">
      <w:pPr>
        <w:spacing w:after="0"/>
        <w:jc w:val="center"/>
        <w:rPr>
          <w:rFonts w:ascii="Times New Roman" w:eastAsia="Times New Roman" w:hAnsi="Times New Roman" w:cs="Times New Roman"/>
          <w:b/>
          <w:bCs/>
          <w:sz w:val="28"/>
          <w:szCs w:val="28"/>
          <w:u w:val="single"/>
          <w:lang w:eastAsia="ru-RU"/>
        </w:rPr>
      </w:pPr>
    </w:p>
    <w:p w:rsidR="007D4191" w:rsidRDefault="007D4191" w:rsidP="001E6FF7">
      <w:pPr>
        <w:spacing w:after="0"/>
        <w:rPr>
          <w:rFonts w:ascii="Times New Roman" w:eastAsia="Times New Roman" w:hAnsi="Times New Roman" w:cs="Times New Roman"/>
          <w:b/>
          <w:bCs/>
          <w:sz w:val="28"/>
          <w:szCs w:val="28"/>
          <w:u w:val="single"/>
          <w:lang w:eastAsia="ru-RU"/>
        </w:rPr>
      </w:pPr>
      <w:bookmarkStart w:id="1" w:name="_GoBack"/>
      <w:bookmarkEnd w:id="1"/>
    </w:p>
    <w:p w:rsidR="008B6677" w:rsidRPr="008B6677" w:rsidRDefault="008B6677" w:rsidP="008B6677">
      <w:pPr>
        <w:spacing w:after="0"/>
        <w:jc w:val="center"/>
        <w:rPr>
          <w:rFonts w:ascii="Times New Roman" w:eastAsia="Times New Roman" w:hAnsi="Times New Roman" w:cs="Times New Roman"/>
          <w:b/>
          <w:bCs/>
          <w:sz w:val="28"/>
          <w:szCs w:val="28"/>
          <w:lang w:eastAsia="ru-RU"/>
        </w:rPr>
      </w:pPr>
      <w:r w:rsidRPr="008B6677">
        <w:rPr>
          <w:rFonts w:ascii="Times New Roman" w:eastAsia="Times New Roman" w:hAnsi="Times New Roman" w:cs="Times New Roman"/>
          <w:b/>
          <w:bCs/>
          <w:sz w:val="28"/>
          <w:szCs w:val="28"/>
          <w:u w:val="single"/>
          <w:lang w:eastAsia="ru-RU"/>
        </w:rPr>
        <w:lastRenderedPageBreak/>
        <w:t>Зміст дисципліни</w:t>
      </w:r>
    </w:p>
    <w:p w:rsidR="008B6677" w:rsidRPr="008B6677" w:rsidRDefault="008B6677" w:rsidP="008B6677">
      <w:pPr>
        <w:spacing w:after="0"/>
        <w:ind w:firstLine="426"/>
        <w:jc w:val="both"/>
        <w:rPr>
          <w:rFonts w:ascii="Times New Roman" w:eastAsia="Times New Roman" w:hAnsi="Times New Roman" w:cs="Times New Roman"/>
          <w:sz w:val="24"/>
          <w:szCs w:val="24"/>
          <w:lang w:eastAsia="ru-RU"/>
        </w:rPr>
      </w:pPr>
    </w:p>
    <w:p w:rsidR="008B6677" w:rsidRPr="008B6677" w:rsidRDefault="008B6677" w:rsidP="008B6677">
      <w:pPr>
        <w:spacing w:after="0"/>
        <w:ind w:firstLine="426"/>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 xml:space="preserve">Система </w:t>
      </w:r>
      <w:proofErr w:type="spellStart"/>
      <w:r w:rsidRPr="008B6677">
        <w:rPr>
          <w:rFonts w:ascii="Times New Roman" w:eastAsia="Times New Roman" w:hAnsi="Times New Roman" w:cs="Times New Roman"/>
          <w:b/>
          <w:sz w:val="24"/>
          <w:szCs w:val="24"/>
          <w:lang w:eastAsia="ru-RU"/>
        </w:rPr>
        <w:t>здоров’язбережувальної</w:t>
      </w:r>
      <w:proofErr w:type="spellEnd"/>
      <w:r w:rsidRPr="008B6677">
        <w:rPr>
          <w:rFonts w:ascii="Times New Roman" w:eastAsia="Times New Roman" w:hAnsi="Times New Roman" w:cs="Times New Roman"/>
          <w:b/>
          <w:sz w:val="24"/>
          <w:szCs w:val="24"/>
          <w:lang w:eastAsia="ru-RU"/>
        </w:rPr>
        <w:t xml:space="preserve"> діяльності навчального закладу</w:t>
      </w:r>
    </w:p>
    <w:p w:rsidR="008B6677" w:rsidRPr="008B6677" w:rsidRDefault="008B6677" w:rsidP="008B6677">
      <w:pPr>
        <w:spacing w:after="0"/>
        <w:jc w:val="both"/>
        <w:rPr>
          <w:rFonts w:ascii="Times New Roman" w:eastAsia="Times New Roman" w:hAnsi="Times New Roman" w:cs="Times New Roman"/>
          <w:sz w:val="24"/>
          <w:szCs w:val="24"/>
          <w:lang w:val="ru-RU" w:eastAsia="ru-RU"/>
        </w:rPr>
      </w:pPr>
      <w:r w:rsidRPr="008B6677">
        <w:rPr>
          <w:rFonts w:ascii="Times New Roman" w:eastAsia="Times New Roman" w:hAnsi="Times New Roman" w:cs="Times New Roman"/>
          <w:sz w:val="24"/>
          <w:szCs w:val="24"/>
          <w:lang w:val="ru-RU" w:eastAsia="ru-RU"/>
        </w:rPr>
        <w:t xml:space="preserve">Предмет і </w:t>
      </w:r>
      <w:proofErr w:type="spellStart"/>
      <w:r w:rsidRPr="008B6677">
        <w:rPr>
          <w:rFonts w:ascii="Times New Roman" w:eastAsia="Times New Roman" w:hAnsi="Times New Roman" w:cs="Times New Roman"/>
          <w:sz w:val="24"/>
          <w:szCs w:val="24"/>
          <w:lang w:val="ru-RU" w:eastAsia="ru-RU"/>
        </w:rPr>
        <w:t>завдання</w:t>
      </w:r>
      <w:proofErr w:type="spellEnd"/>
      <w:r w:rsidRPr="008B6677">
        <w:rPr>
          <w:rFonts w:ascii="Times New Roman" w:eastAsia="Times New Roman" w:hAnsi="Times New Roman" w:cs="Times New Roman"/>
          <w:sz w:val="24"/>
          <w:szCs w:val="24"/>
          <w:lang w:val="ru-RU" w:eastAsia="ru-RU"/>
        </w:rPr>
        <w:t xml:space="preserve"> спецкурсу. </w:t>
      </w:r>
      <w:r w:rsidRPr="008B6677">
        <w:rPr>
          <w:rFonts w:ascii="Times New Roman" w:eastAsia="Times New Roman" w:hAnsi="Times New Roman" w:cs="Times New Roman"/>
          <w:sz w:val="24"/>
          <w:szCs w:val="24"/>
          <w:lang w:eastAsia="ru-RU"/>
        </w:rPr>
        <w:t>Здоров’я людини як цінність: педагогічний аспект.</w:t>
      </w:r>
      <w:r w:rsidRPr="008B6677">
        <w:rPr>
          <w:rFonts w:ascii="Times New Roman" w:eastAsia="Times New Roman" w:hAnsi="Times New Roman" w:cs="Times New Roman"/>
          <w:sz w:val="24"/>
          <w:szCs w:val="24"/>
          <w:lang w:val="ru-RU" w:eastAsia="ru-RU"/>
        </w:rPr>
        <w:t xml:space="preserve"> </w:t>
      </w:r>
      <w:r w:rsidRPr="008B6677">
        <w:rPr>
          <w:rFonts w:ascii="Times New Roman" w:eastAsia="Times New Roman" w:hAnsi="Times New Roman" w:cs="Times New Roman"/>
          <w:sz w:val="24"/>
          <w:szCs w:val="24"/>
          <w:lang w:eastAsia="ru-RU"/>
        </w:rPr>
        <w:t xml:space="preserve">Складові здоров’я та їх характеристика. </w:t>
      </w:r>
      <w:r w:rsidRPr="008B6677">
        <w:rPr>
          <w:rFonts w:ascii="Times New Roman" w:eastAsia="Calibri" w:hAnsi="Times New Roman" w:cs="Times New Roman"/>
          <w:sz w:val="24"/>
          <w:szCs w:val="24"/>
          <w:lang w:eastAsia="ru-RU"/>
        </w:rPr>
        <w:t xml:space="preserve">Фактори, які негативного впливають на здоров’я. </w:t>
      </w:r>
      <w:r w:rsidRPr="008B6677">
        <w:rPr>
          <w:rFonts w:ascii="Times New Roman" w:eastAsia="Times New Roman" w:hAnsi="Times New Roman" w:cs="Times New Roman"/>
          <w:sz w:val="24"/>
          <w:szCs w:val="24"/>
          <w:lang w:eastAsia="ru-RU"/>
        </w:rPr>
        <w:t xml:space="preserve">Основні напрями та завдання медико-психолого-педагогічного супроводу школярів. </w:t>
      </w:r>
      <w:r w:rsidRPr="008B6677">
        <w:rPr>
          <w:rFonts w:ascii="Times New Roman" w:eastAsia="Calibri" w:hAnsi="Times New Roman" w:cs="Times New Roman"/>
          <w:sz w:val="24"/>
          <w:szCs w:val="24"/>
          <w:lang w:eastAsia="ru-RU"/>
        </w:rPr>
        <w:t>Структурні складові МППС, їх функції. Психолого-медико-педагогічний моніторинг стану здоров’я учнів початкових класів</w:t>
      </w:r>
      <w:r w:rsidRPr="008B6677">
        <w:rPr>
          <w:rFonts w:ascii="Times New Roman" w:eastAsia="Times New Roman" w:hAnsi="Times New Roman" w:cs="Times New Roman"/>
          <w:sz w:val="24"/>
          <w:szCs w:val="24"/>
          <w:lang w:eastAsia="ru-RU"/>
        </w:rPr>
        <w:t>. Психолого-педагогічні засоби охорони здоров’я в освітньому процесі. Роль сім’ї у формуванні у молодшого школяра здорового способу життя</w:t>
      </w:r>
    </w:p>
    <w:p w:rsidR="008B6677" w:rsidRPr="008B6677" w:rsidRDefault="008B6677" w:rsidP="008B6677">
      <w:pPr>
        <w:spacing w:after="0"/>
        <w:ind w:firstLine="426"/>
        <w:jc w:val="both"/>
        <w:rPr>
          <w:rFonts w:ascii="Times New Roman" w:eastAsia="Times New Roman" w:hAnsi="Times New Roman" w:cs="Times New Roman"/>
          <w:sz w:val="24"/>
          <w:szCs w:val="24"/>
          <w:lang w:eastAsia="ru-RU"/>
        </w:rPr>
      </w:pPr>
    </w:p>
    <w:p w:rsidR="008B6677" w:rsidRPr="008B6677" w:rsidRDefault="008B6677" w:rsidP="008B6677">
      <w:pPr>
        <w:spacing w:after="0"/>
        <w:ind w:firstLine="426"/>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 xml:space="preserve">Організація уроку в межах </w:t>
      </w:r>
      <w:proofErr w:type="spellStart"/>
      <w:r w:rsidRPr="008B6677">
        <w:rPr>
          <w:rFonts w:ascii="Times New Roman" w:eastAsia="Times New Roman" w:hAnsi="Times New Roman" w:cs="Times New Roman"/>
          <w:b/>
          <w:sz w:val="24"/>
          <w:szCs w:val="24"/>
          <w:lang w:eastAsia="ru-RU"/>
        </w:rPr>
        <w:t>здоров’язбережувальної</w:t>
      </w:r>
      <w:proofErr w:type="spellEnd"/>
      <w:r w:rsidRPr="008B6677">
        <w:rPr>
          <w:rFonts w:ascii="Times New Roman" w:eastAsia="Times New Roman" w:hAnsi="Times New Roman" w:cs="Times New Roman"/>
          <w:b/>
          <w:sz w:val="24"/>
          <w:szCs w:val="24"/>
          <w:lang w:eastAsia="ru-RU"/>
        </w:rPr>
        <w:t xml:space="preserve"> технології</w:t>
      </w:r>
    </w:p>
    <w:p w:rsidR="008B6677" w:rsidRPr="008B6677" w:rsidRDefault="008B6677" w:rsidP="008B6677">
      <w:pPr>
        <w:spacing w:after="0"/>
        <w:ind w:firstLine="567"/>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Організація діяльності молодших школярів на </w:t>
      </w:r>
      <w:proofErr w:type="spellStart"/>
      <w:r w:rsidRPr="008B6677">
        <w:rPr>
          <w:rFonts w:ascii="Times New Roman" w:eastAsia="Times New Roman" w:hAnsi="Times New Roman" w:cs="Times New Roman"/>
          <w:sz w:val="24"/>
          <w:szCs w:val="24"/>
          <w:lang w:eastAsia="ru-RU"/>
        </w:rPr>
        <w:t>уроках</w:t>
      </w:r>
      <w:proofErr w:type="spellEnd"/>
      <w:r w:rsidRPr="008B6677">
        <w:rPr>
          <w:rFonts w:ascii="Times New Roman" w:eastAsia="Times New Roman" w:hAnsi="Times New Roman" w:cs="Times New Roman"/>
          <w:sz w:val="24"/>
          <w:szCs w:val="24"/>
          <w:lang w:eastAsia="ru-RU"/>
        </w:rPr>
        <w:t xml:space="preserve">. Гігієнічні вимоги до умов навчання школярів. </w:t>
      </w:r>
      <w:r w:rsidRPr="008B6677">
        <w:rPr>
          <w:rFonts w:ascii="Times New Roman" w:eastAsia="Calibri" w:hAnsi="Times New Roman" w:cs="Times New Roman"/>
          <w:sz w:val="24"/>
          <w:szCs w:val="24"/>
          <w:lang w:eastAsia="ru-RU"/>
        </w:rPr>
        <w:t xml:space="preserve">Психолого - педагогічний супровід збереження психічного здоров’я школярів. </w:t>
      </w:r>
      <w:r w:rsidRPr="008B6677">
        <w:rPr>
          <w:rFonts w:ascii="Times New Roman" w:eastAsia="Times New Roman" w:hAnsi="Times New Roman" w:cs="Times New Roman"/>
          <w:sz w:val="24"/>
          <w:szCs w:val="24"/>
          <w:lang w:eastAsia="ru-RU"/>
        </w:rPr>
        <w:t xml:space="preserve">Організація життєвого ритму (фізичний, психічний та інтелектуальний біоритми). Психофізіологія </w:t>
      </w:r>
      <w:proofErr w:type="spellStart"/>
      <w:r w:rsidRPr="008B6677">
        <w:rPr>
          <w:rFonts w:ascii="Times New Roman" w:eastAsia="Times New Roman" w:hAnsi="Times New Roman" w:cs="Times New Roman"/>
          <w:sz w:val="24"/>
          <w:szCs w:val="24"/>
          <w:lang w:eastAsia="ru-RU"/>
        </w:rPr>
        <w:t>мисленнєвої</w:t>
      </w:r>
      <w:proofErr w:type="spellEnd"/>
      <w:r w:rsidRPr="008B6677">
        <w:rPr>
          <w:rFonts w:ascii="Times New Roman" w:eastAsia="Times New Roman" w:hAnsi="Times New Roman" w:cs="Times New Roman"/>
          <w:sz w:val="24"/>
          <w:szCs w:val="24"/>
          <w:lang w:eastAsia="ru-RU"/>
        </w:rPr>
        <w:t xml:space="preserve"> діяльності </w:t>
      </w:r>
    </w:p>
    <w:p w:rsidR="008B6677" w:rsidRPr="008B6677" w:rsidRDefault="008B6677" w:rsidP="008B6677">
      <w:pPr>
        <w:spacing w:after="0"/>
        <w:ind w:firstLine="567"/>
        <w:jc w:val="both"/>
        <w:rPr>
          <w:rFonts w:ascii="Times New Roman" w:eastAsia="Times New Roman" w:hAnsi="Times New Roman" w:cs="Times New Roman"/>
          <w:sz w:val="24"/>
          <w:szCs w:val="24"/>
          <w:lang w:eastAsia="ru-RU"/>
        </w:rPr>
      </w:pPr>
      <w:r w:rsidRPr="008B6677">
        <w:rPr>
          <w:rFonts w:ascii="Times New Roman" w:eastAsia="Calibri" w:hAnsi="Times New Roman" w:cs="Times New Roman"/>
          <w:sz w:val="24"/>
          <w:szCs w:val="24"/>
          <w:lang w:eastAsia="ru-RU"/>
        </w:rPr>
        <w:t xml:space="preserve">Педагогічні </w:t>
      </w:r>
      <w:proofErr w:type="spellStart"/>
      <w:r w:rsidRPr="008B6677">
        <w:rPr>
          <w:rFonts w:ascii="Times New Roman" w:eastAsia="Calibri" w:hAnsi="Times New Roman" w:cs="Times New Roman"/>
          <w:sz w:val="24"/>
          <w:szCs w:val="24"/>
          <w:lang w:eastAsia="ru-RU"/>
        </w:rPr>
        <w:t>здоров’язбережувальні</w:t>
      </w:r>
      <w:proofErr w:type="spellEnd"/>
      <w:r w:rsidRPr="008B6677">
        <w:rPr>
          <w:rFonts w:ascii="Times New Roman" w:eastAsia="Calibri" w:hAnsi="Times New Roman" w:cs="Times New Roman"/>
          <w:sz w:val="24"/>
          <w:szCs w:val="24"/>
          <w:lang w:eastAsia="ru-RU"/>
        </w:rPr>
        <w:t xml:space="preserve"> технології та ефективність їх </w:t>
      </w:r>
      <w:r w:rsidRPr="008B6677">
        <w:rPr>
          <w:rFonts w:ascii="Times New Roman" w:eastAsia="Times New Roman" w:hAnsi="Times New Roman" w:cs="Times New Roman"/>
          <w:sz w:val="24"/>
          <w:szCs w:val="24"/>
          <w:lang w:eastAsia="ru-RU"/>
        </w:rPr>
        <w:t>у</w:t>
      </w:r>
      <w:r w:rsidRPr="008B6677">
        <w:rPr>
          <w:rFonts w:ascii="Times New Roman" w:eastAsia="Calibri" w:hAnsi="Times New Roman" w:cs="Times New Roman"/>
          <w:sz w:val="24"/>
          <w:szCs w:val="24"/>
          <w:lang w:eastAsia="ru-RU"/>
        </w:rPr>
        <w:t>провадження</w:t>
      </w:r>
      <w:r w:rsidRPr="008B6677">
        <w:rPr>
          <w:rFonts w:ascii="Times New Roman" w:eastAsia="Times New Roman" w:hAnsi="Times New Roman" w:cs="Times New Roman"/>
          <w:sz w:val="24"/>
          <w:szCs w:val="24"/>
          <w:lang w:eastAsia="ru-RU"/>
        </w:rPr>
        <w:t xml:space="preserve"> </w:t>
      </w:r>
    </w:p>
    <w:p w:rsidR="008B6677" w:rsidRPr="008B6677" w:rsidRDefault="008B6677" w:rsidP="008B6677">
      <w:pPr>
        <w:spacing w:after="0"/>
        <w:ind w:firstLine="567"/>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Особливості впровадження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 в навчально-виховний процес початкової школи. Системність процесуальних реалізацій </w:t>
      </w:r>
      <w:proofErr w:type="spellStart"/>
      <w:r w:rsidRPr="008B6677">
        <w:rPr>
          <w:rFonts w:ascii="Times New Roman" w:eastAsia="Times New Roman" w:hAnsi="Times New Roman" w:cs="Times New Roman"/>
          <w:sz w:val="24"/>
          <w:szCs w:val="24"/>
          <w:lang w:eastAsia="ru-RU"/>
        </w:rPr>
        <w:t>здоров’язбережуючого</w:t>
      </w:r>
      <w:proofErr w:type="spellEnd"/>
      <w:r w:rsidRPr="008B6677">
        <w:rPr>
          <w:rFonts w:ascii="Times New Roman" w:eastAsia="Times New Roman" w:hAnsi="Times New Roman" w:cs="Times New Roman"/>
          <w:sz w:val="24"/>
          <w:szCs w:val="24"/>
          <w:lang w:eastAsia="ru-RU"/>
        </w:rPr>
        <w:t xml:space="preserve"> навчання. Поняття «</w:t>
      </w:r>
      <w:proofErr w:type="spellStart"/>
      <w:r w:rsidRPr="008B6677">
        <w:rPr>
          <w:rFonts w:ascii="Times New Roman" w:eastAsia="Times New Roman" w:hAnsi="Times New Roman" w:cs="Times New Roman"/>
          <w:sz w:val="24"/>
          <w:szCs w:val="24"/>
          <w:lang w:eastAsia="ru-RU"/>
        </w:rPr>
        <w:t>здоров’язбережувальні</w:t>
      </w:r>
      <w:proofErr w:type="spellEnd"/>
      <w:r w:rsidRPr="008B6677">
        <w:rPr>
          <w:rFonts w:ascii="Times New Roman" w:eastAsia="Times New Roman" w:hAnsi="Times New Roman" w:cs="Times New Roman"/>
          <w:sz w:val="24"/>
          <w:szCs w:val="24"/>
          <w:lang w:eastAsia="ru-RU"/>
        </w:rPr>
        <w:t xml:space="preserve"> технології». Класифікація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 Функції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 в залежності від їх спрямованості.</w:t>
      </w:r>
    </w:p>
    <w:p w:rsidR="008B6677" w:rsidRPr="008B6677" w:rsidRDefault="008B6677" w:rsidP="008B6677">
      <w:pPr>
        <w:spacing w:after="0"/>
        <w:jc w:val="both"/>
        <w:rPr>
          <w:rFonts w:ascii="Times New Roman" w:eastAsia="Times New Roman" w:hAnsi="Times New Roman" w:cs="Times New Roman"/>
          <w:b/>
          <w:sz w:val="24"/>
          <w:szCs w:val="24"/>
          <w:lang w:eastAsia="ru-RU"/>
        </w:rPr>
      </w:pPr>
    </w:p>
    <w:p w:rsidR="008B6677" w:rsidRPr="008B6677" w:rsidRDefault="008B6677" w:rsidP="008B6677">
      <w:pPr>
        <w:spacing w:after="0"/>
        <w:contextualSpacing/>
        <w:jc w:val="center"/>
        <w:rPr>
          <w:rFonts w:ascii="Times New Roman" w:eastAsia="Times New Roman" w:hAnsi="Times New Roman" w:cs="Times New Roman"/>
          <w:b/>
          <w:sz w:val="24"/>
          <w:szCs w:val="24"/>
          <w:lang w:eastAsia="ru-RU"/>
        </w:rPr>
      </w:pPr>
      <w:r w:rsidRPr="008B6677">
        <w:rPr>
          <w:rFonts w:ascii="Times New Roman" w:eastAsia="Times New Roman" w:hAnsi="Times New Roman" w:cs="Times New Roman"/>
          <w:b/>
          <w:sz w:val="24"/>
          <w:szCs w:val="24"/>
          <w:lang w:eastAsia="ru-RU"/>
        </w:rPr>
        <w:t>Використання</w:t>
      </w:r>
      <w:r w:rsidRPr="008B6677">
        <w:rPr>
          <w:rFonts w:ascii="Times New Roman" w:eastAsia="Times New Roman" w:hAnsi="Times New Roman" w:cs="Times New Roman"/>
          <w:b/>
          <w:sz w:val="24"/>
          <w:szCs w:val="24"/>
          <w:lang w:val="ru-RU" w:eastAsia="ru-RU"/>
        </w:rPr>
        <w:t xml:space="preserve"> </w:t>
      </w:r>
      <w:proofErr w:type="spellStart"/>
      <w:r w:rsidRPr="008B6677">
        <w:rPr>
          <w:rFonts w:ascii="Times New Roman" w:eastAsia="Times New Roman" w:hAnsi="Times New Roman" w:cs="Times New Roman"/>
          <w:b/>
          <w:sz w:val="24"/>
          <w:szCs w:val="24"/>
          <w:lang w:val="ru-RU" w:eastAsia="ru-RU"/>
        </w:rPr>
        <w:t>здоров’язбережувальних</w:t>
      </w:r>
      <w:proofErr w:type="spellEnd"/>
      <w:r w:rsidRPr="008B6677">
        <w:rPr>
          <w:rFonts w:ascii="Times New Roman" w:eastAsia="Times New Roman" w:hAnsi="Times New Roman" w:cs="Times New Roman"/>
          <w:b/>
          <w:sz w:val="24"/>
          <w:szCs w:val="24"/>
          <w:lang w:val="ru-RU" w:eastAsia="ru-RU"/>
        </w:rPr>
        <w:t xml:space="preserve"> </w:t>
      </w:r>
      <w:proofErr w:type="spellStart"/>
      <w:r w:rsidRPr="008B6677">
        <w:rPr>
          <w:rFonts w:ascii="Times New Roman" w:eastAsia="Times New Roman" w:hAnsi="Times New Roman" w:cs="Times New Roman"/>
          <w:b/>
          <w:sz w:val="24"/>
          <w:szCs w:val="24"/>
          <w:lang w:val="ru-RU" w:eastAsia="ru-RU"/>
        </w:rPr>
        <w:t>технологій</w:t>
      </w:r>
      <w:proofErr w:type="spellEnd"/>
      <w:r w:rsidRPr="008B6677">
        <w:rPr>
          <w:rFonts w:ascii="Times New Roman" w:eastAsia="Times New Roman" w:hAnsi="Times New Roman" w:cs="Times New Roman"/>
          <w:b/>
          <w:sz w:val="24"/>
          <w:szCs w:val="24"/>
          <w:lang w:val="ru-RU" w:eastAsia="ru-RU"/>
        </w:rPr>
        <w:t xml:space="preserve"> </w:t>
      </w:r>
      <w:r w:rsidRPr="008B6677">
        <w:rPr>
          <w:rFonts w:ascii="Times New Roman" w:eastAsia="Times New Roman" w:hAnsi="Times New Roman" w:cs="Times New Roman"/>
          <w:b/>
          <w:sz w:val="24"/>
          <w:szCs w:val="24"/>
          <w:lang w:eastAsia="ru-RU"/>
        </w:rPr>
        <w:t>у</w:t>
      </w:r>
      <w:r w:rsidRPr="008B6677">
        <w:rPr>
          <w:rFonts w:ascii="Times New Roman" w:eastAsia="Times New Roman" w:hAnsi="Times New Roman" w:cs="Times New Roman"/>
          <w:b/>
          <w:sz w:val="24"/>
          <w:szCs w:val="24"/>
          <w:lang w:val="ru-RU" w:eastAsia="ru-RU"/>
        </w:rPr>
        <w:t xml:space="preserve"> </w:t>
      </w:r>
      <w:r w:rsidRPr="008B6677">
        <w:rPr>
          <w:rFonts w:ascii="Times New Roman" w:eastAsia="Times New Roman" w:hAnsi="Times New Roman" w:cs="Times New Roman"/>
          <w:b/>
          <w:sz w:val="24"/>
          <w:szCs w:val="24"/>
          <w:lang w:eastAsia="ru-RU"/>
        </w:rPr>
        <w:t xml:space="preserve">початковій </w:t>
      </w:r>
      <w:proofErr w:type="spellStart"/>
      <w:r w:rsidRPr="008B6677">
        <w:rPr>
          <w:rFonts w:ascii="Times New Roman" w:eastAsia="Times New Roman" w:hAnsi="Times New Roman" w:cs="Times New Roman"/>
          <w:b/>
          <w:sz w:val="24"/>
          <w:szCs w:val="24"/>
          <w:lang w:val="ru-RU" w:eastAsia="ru-RU"/>
        </w:rPr>
        <w:t>школі</w:t>
      </w:r>
      <w:proofErr w:type="spellEnd"/>
    </w:p>
    <w:p w:rsidR="008B6677" w:rsidRPr="008B6677" w:rsidRDefault="008B6677" w:rsidP="008B6677">
      <w:pPr>
        <w:spacing w:after="0"/>
        <w:ind w:firstLine="567"/>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Система роботи вчителя по використанню педагогічних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 </w:t>
      </w:r>
      <w:proofErr w:type="spellStart"/>
      <w:r w:rsidRPr="008B6677">
        <w:rPr>
          <w:rFonts w:ascii="Times New Roman" w:eastAsia="Times New Roman" w:hAnsi="Times New Roman" w:cs="Times New Roman"/>
          <w:sz w:val="24"/>
          <w:szCs w:val="24"/>
          <w:lang w:eastAsia="ru-RU"/>
        </w:rPr>
        <w:t>Позасуб’єктні</w:t>
      </w:r>
      <w:proofErr w:type="spellEnd"/>
      <w:r w:rsidRPr="008B6677">
        <w:rPr>
          <w:rFonts w:ascii="Times New Roman" w:eastAsia="Times New Roman" w:hAnsi="Times New Roman" w:cs="Times New Roman"/>
          <w:sz w:val="24"/>
          <w:szCs w:val="24"/>
          <w:lang w:eastAsia="ru-RU"/>
        </w:rPr>
        <w:t xml:space="preserve"> </w:t>
      </w:r>
      <w:proofErr w:type="spellStart"/>
      <w:r w:rsidRPr="008B6677">
        <w:rPr>
          <w:rFonts w:ascii="Times New Roman" w:eastAsia="Times New Roman" w:hAnsi="Times New Roman" w:cs="Times New Roman"/>
          <w:sz w:val="24"/>
          <w:szCs w:val="24"/>
          <w:lang w:eastAsia="ru-RU"/>
        </w:rPr>
        <w:t>здоров’язбережувальні</w:t>
      </w:r>
      <w:proofErr w:type="spellEnd"/>
      <w:r w:rsidRPr="008B6677">
        <w:rPr>
          <w:rFonts w:ascii="Times New Roman" w:eastAsia="Times New Roman" w:hAnsi="Times New Roman" w:cs="Times New Roman"/>
          <w:sz w:val="24"/>
          <w:szCs w:val="24"/>
          <w:lang w:eastAsia="ru-RU"/>
        </w:rPr>
        <w:t xml:space="preserve"> технології (технології раціональної організації навчального процесу, створення позитивного психоемоційного мікроклімату під час занять). </w:t>
      </w:r>
      <w:proofErr w:type="spellStart"/>
      <w:r w:rsidRPr="008B6677">
        <w:rPr>
          <w:rFonts w:ascii="Times New Roman" w:eastAsia="Times New Roman" w:hAnsi="Times New Roman" w:cs="Times New Roman"/>
          <w:sz w:val="24"/>
          <w:szCs w:val="24"/>
          <w:lang w:eastAsia="ru-RU"/>
        </w:rPr>
        <w:t>Здоров’язбережувальні</w:t>
      </w:r>
      <w:proofErr w:type="spellEnd"/>
      <w:r w:rsidRPr="008B6677">
        <w:rPr>
          <w:rFonts w:ascii="Times New Roman" w:eastAsia="Times New Roman" w:hAnsi="Times New Roman" w:cs="Times New Roman"/>
          <w:sz w:val="24"/>
          <w:szCs w:val="24"/>
          <w:lang w:eastAsia="ru-RU"/>
        </w:rPr>
        <w:t xml:space="preserve"> технології, які здійснюються при пасивній активності учнів (аудіовізуальні методи, фітотерапія, </w:t>
      </w:r>
      <w:proofErr w:type="spellStart"/>
      <w:r w:rsidRPr="008B6677">
        <w:rPr>
          <w:rFonts w:ascii="Times New Roman" w:eastAsia="Times New Roman" w:hAnsi="Times New Roman" w:cs="Times New Roman"/>
          <w:sz w:val="24"/>
          <w:szCs w:val="24"/>
          <w:lang w:eastAsia="ru-RU"/>
        </w:rPr>
        <w:t>офтальмотренажери</w:t>
      </w:r>
      <w:proofErr w:type="spellEnd"/>
      <w:r w:rsidRPr="008B6677">
        <w:rPr>
          <w:rFonts w:ascii="Times New Roman" w:eastAsia="Times New Roman" w:hAnsi="Times New Roman" w:cs="Times New Roman"/>
          <w:sz w:val="24"/>
          <w:szCs w:val="24"/>
          <w:lang w:eastAsia="ru-RU"/>
        </w:rPr>
        <w:t xml:space="preserve">, музикотерапія, </w:t>
      </w:r>
      <w:proofErr w:type="spellStart"/>
      <w:r w:rsidRPr="008B6677">
        <w:rPr>
          <w:rFonts w:ascii="Times New Roman" w:eastAsia="Times New Roman" w:hAnsi="Times New Roman" w:cs="Times New Roman"/>
          <w:sz w:val="24"/>
          <w:szCs w:val="24"/>
          <w:lang w:eastAsia="ru-RU"/>
        </w:rPr>
        <w:t>хромотерапія</w:t>
      </w:r>
      <w:proofErr w:type="spellEnd"/>
      <w:r w:rsidRPr="008B6677">
        <w:rPr>
          <w:rFonts w:ascii="Times New Roman" w:eastAsia="Times New Roman" w:hAnsi="Times New Roman" w:cs="Times New Roman"/>
          <w:sz w:val="24"/>
          <w:szCs w:val="24"/>
          <w:lang w:eastAsia="ru-RU"/>
        </w:rPr>
        <w:t xml:space="preserve"> тощо). Технології фізичної активності учнів (різні види гімнастики, методи інтерактивного навчання, </w:t>
      </w:r>
      <w:proofErr w:type="spellStart"/>
      <w:r w:rsidRPr="008B6677">
        <w:rPr>
          <w:rFonts w:ascii="Times New Roman" w:eastAsia="Times New Roman" w:hAnsi="Times New Roman" w:cs="Times New Roman"/>
          <w:sz w:val="24"/>
          <w:szCs w:val="24"/>
          <w:lang w:eastAsia="ru-RU"/>
        </w:rPr>
        <w:t>імаготерапія</w:t>
      </w:r>
      <w:proofErr w:type="spellEnd"/>
      <w:r w:rsidRPr="008B6677">
        <w:rPr>
          <w:rFonts w:ascii="Times New Roman" w:eastAsia="Times New Roman" w:hAnsi="Times New Roman" w:cs="Times New Roman"/>
          <w:sz w:val="24"/>
          <w:szCs w:val="24"/>
          <w:lang w:eastAsia="ru-RU"/>
        </w:rPr>
        <w:t xml:space="preserve">, образно-рольова драматизація, </w:t>
      </w:r>
      <w:proofErr w:type="spellStart"/>
      <w:r w:rsidRPr="008B6677">
        <w:rPr>
          <w:rFonts w:ascii="Times New Roman" w:eastAsia="Times New Roman" w:hAnsi="Times New Roman" w:cs="Times New Roman"/>
          <w:sz w:val="24"/>
          <w:szCs w:val="24"/>
          <w:lang w:eastAsia="ru-RU"/>
        </w:rPr>
        <w:t>сказкотерапія</w:t>
      </w:r>
      <w:proofErr w:type="spellEnd"/>
      <w:r w:rsidRPr="008B6677">
        <w:rPr>
          <w:rFonts w:ascii="Times New Roman" w:eastAsia="Times New Roman" w:hAnsi="Times New Roman" w:cs="Times New Roman"/>
          <w:sz w:val="24"/>
          <w:szCs w:val="24"/>
          <w:lang w:eastAsia="ru-RU"/>
        </w:rPr>
        <w:t xml:space="preserve">). Аналіз і оцінка педагогічних </w:t>
      </w:r>
      <w:proofErr w:type="spellStart"/>
      <w:r w:rsidRPr="008B6677">
        <w:rPr>
          <w:rFonts w:ascii="Times New Roman" w:eastAsia="Times New Roman" w:hAnsi="Times New Roman" w:cs="Times New Roman"/>
          <w:sz w:val="24"/>
          <w:szCs w:val="24"/>
          <w:lang w:eastAsia="ru-RU"/>
        </w:rPr>
        <w:t>здоров’язбережувальних</w:t>
      </w:r>
      <w:proofErr w:type="spellEnd"/>
      <w:r w:rsidRPr="008B6677">
        <w:rPr>
          <w:rFonts w:ascii="Times New Roman" w:eastAsia="Times New Roman" w:hAnsi="Times New Roman" w:cs="Times New Roman"/>
          <w:sz w:val="24"/>
          <w:szCs w:val="24"/>
          <w:lang w:eastAsia="ru-RU"/>
        </w:rPr>
        <w:t xml:space="preserve"> технологій. </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7B55F6">
      <w:pPr>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sz w:val="24"/>
          <w:szCs w:val="24"/>
          <w:lang w:eastAsia="ru-RU"/>
        </w:rPr>
        <w:br w:type="page"/>
      </w:r>
      <w:r w:rsidRPr="008B6677">
        <w:rPr>
          <w:rFonts w:ascii="Times New Roman" w:eastAsia="Times New Roman" w:hAnsi="Times New Roman" w:cs="Times New Roman"/>
          <w:b/>
          <w:sz w:val="28"/>
          <w:szCs w:val="28"/>
          <w:lang w:eastAsia="ru-RU"/>
        </w:rPr>
        <w:lastRenderedPageBreak/>
        <w:t>Змістов</w:t>
      </w:r>
      <w:r w:rsidR="009D2544">
        <w:rPr>
          <w:rFonts w:ascii="Times New Roman" w:eastAsia="Times New Roman" w:hAnsi="Times New Roman" w:cs="Times New Roman"/>
          <w:b/>
          <w:sz w:val="28"/>
          <w:szCs w:val="28"/>
          <w:lang w:eastAsia="ru-RU"/>
        </w:rPr>
        <w:t>ий</w:t>
      </w:r>
      <w:r w:rsidRPr="008B6677">
        <w:rPr>
          <w:rFonts w:ascii="Times New Roman" w:eastAsia="Times New Roman" w:hAnsi="Times New Roman" w:cs="Times New Roman"/>
          <w:b/>
          <w:sz w:val="28"/>
          <w:szCs w:val="28"/>
          <w:lang w:eastAsia="ru-RU"/>
        </w:rPr>
        <w:t xml:space="preserve"> модул</w:t>
      </w:r>
      <w:r w:rsidR="009D2544">
        <w:rPr>
          <w:rFonts w:ascii="Times New Roman" w:eastAsia="Times New Roman" w:hAnsi="Times New Roman" w:cs="Times New Roman"/>
          <w:b/>
          <w:sz w:val="28"/>
          <w:szCs w:val="28"/>
          <w:lang w:eastAsia="ru-RU"/>
        </w:rPr>
        <w:t>ь</w:t>
      </w:r>
      <w:r w:rsidRPr="008B6677">
        <w:rPr>
          <w:rFonts w:ascii="Times New Roman" w:eastAsia="Times New Roman" w:hAnsi="Times New Roman" w:cs="Times New Roman"/>
          <w:b/>
          <w:sz w:val="28"/>
          <w:szCs w:val="28"/>
          <w:lang w:eastAsia="ru-RU"/>
        </w:rPr>
        <w:t xml:space="preserve"> навчального курсу </w:t>
      </w:r>
    </w:p>
    <w:p w:rsidR="000E0DDB" w:rsidRDefault="008B6677" w:rsidP="000E0DDB">
      <w:pPr>
        <w:spacing w:after="0"/>
        <w:jc w:val="center"/>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lang w:eastAsia="ru-RU"/>
        </w:rPr>
        <w:t xml:space="preserve">Змістовий модуль </w:t>
      </w:r>
      <w:r w:rsidR="000E0DDB" w:rsidRPr="008B6677">
        <w:rPr>
          <w:rFonts w:ascii="Times New Roman" w:eastAsia="Calibri" w:hAnsi="Times New Roman" w:cs="Times New Roman"/>
          <w:b/>
          <w:sz w:val="24"/>
          <w:szCs w:val="24"/>
          <w:lang w:eastAsia="ru-RU"/>
        </w:rPr>
        <w:t xml:space="preserve">Педагогічні </w:t>
      </w:r>
      <w:proofErr w:type="spellStart"/>
      <w:r w:rsidR="000E0DDB" w:rsidRPr="008B6677">
        <w:rPr>
          <w:rFonts w:ascii="Times New Roman" w:eastAsia="Calibri" w:hAnsi="Times New Roman" w:cs="Times New Roman"/>
          <w:b/>
          <w:sz w:val="24"/>
          <w:szCs w:val="24"/>
          <w:lang w:eastAsia="ru-RU"/>
        </w:rPr>
        <w:t>здоров’язбережувальні</w:t>
      </w:r>
      <w:proofErr w:type="spellEnd"/>
      <w:r w:rsidR="000E0DDB" w:rsidRPr="008B6677">
        <w:rPr>
          <w:rFonts w:ascii="Times New Roman" w:eastAsia="Calibri" w:hAnsi="Times New Roman" w:cs="Times New Roman"/>
          <w:b/>
          <w:sz w:val="24"/>
          <w:szCs w:val="24"/>
          <w:lang w:eastAsia="ru-RU"/>
        </w:rPr>
        <w:t xml:space="preserve"> технології та ефективність їх </w:t>
      </w:r>
      <w:r w:rsidR="000E0DDB" w:rsidRPr="008B6677">
        <w:rPr>
          <w:rFonts w:ascii="Times New Roman" w:eastAsia="Times New Roman" w:hAnsi="Times New Roman" w:cs="Times New Roman"/>
          <w:b/>
          <w:sz w:val="24"/>
          <w:szCs w:val="24"/>
          <w:lang w:eastAsia="ru-RU"/>
        </w:rPr>
        <w:t>у</w:t>
      </w:r>
      <w:r w:rsidR="000E0DDB" w:rsidRPr="008B6677">
        <w:rPr>
          <w:rFonts w:ascii="Times New Roman" w:eastAsia="Calibri" w:hAnsi="Times New Roman" w:cs="Times New Roman"/>
          <w:b/>
          <w:sz w:val="24"/>
          <w:szCs w:val="24"/>
          <w:lang w:eastAsia="ru-RU"/>
        </w:rPr>
        <w:t>провадження</w:t>
      </w:r>
      <w:r w:rsidR="000E0DDB" w:rsidRPr="008B6677">
        <w:rPr>
          <w:rFonts w:ascii="Times New Roman" w:eastAsia="Times New Roman" w:hAnsi="Times New Roman" w:cs="Times New Roman"/>
          <w:b/>
          <w:bCs/>
          <w:sz w:val="28"/>
          <w:szCs w:val="28"/>
          <w:u w:val="single"/>
          <w:lang w:eastAsia="ru-RU"/>
        </w:rPr>
        <w:t xml:space="preserve"> </w:t>
      </w:r>
    </w:p>
    <w:p w:rsidR="008B6677" w:rsidRPr="008B6677" w:rsidRDefault="008B6677" w:rsidP="000E0DDB">
      <w:pPr>
        <w:spacing w:after="0"/>
        <w:jc w:val="center"/>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u w:val="single"/>
          <w:lang w:eastAsia="ru-RU"/>
        </w:rPr>
        <w:t>Лекційний модуль (</w:t>
      </w:r>
      <w:r w:rsidR="000E0DDB">
        <w:rPr>
          <w:rFonts w:ascii="Times New Roman" w:eastAsia="Times New Roman" w:hAnsi="Times New Roman" w:cs="Times New Roman"/>
          <w:b/>
          <w:bCs/>
          <w:sz w:val="28"/>
          <w:szCs w:val="28"/>
          <w:u w:val="single"/>
          <w:lang w:eastAsia="ru-RU"/>
        </w:rPr>
        <w:t>4</w:t>
      </w:r>
      <w:r w:rsidRPr="008B6677">
        <w:rPr>
          <w:rFonts w:ascii="Times New Roman" w:eastAsia="Times New Roman" w:hAnsi="Times New Roman" w:cs="Times New Roman"/>
          <w:b/>
          <w:bCs/>
          <w:sz w:val="28"/>
          <w:szCs w:val="28"/>
          <w:u w:val="single"/>
          <w:lang w:eastAsia="ru-RU"/>
        </w:rPr>
        <w:t xml:space="preserve"> год.)</w:t>
      </w:r>
    </w:p>
    <w:p w:rsidR="008B6677" w:rsidRPr="008B6677" w:rsidRDefault="000E0DDB" w:rsidP="008B6677">
      <w:pPr>
        <w:numPr>
          <w:ilvl w:val="0"/>
          <w:numId w:val="2"/>
        </w:numPr>
        <w:tabs>
          <w:tab w:val="num" w:pos="284"/>
        </w:tabs>
        <w:spacing w:after="0" w:line="240" w:lineRule="auto"/>
        <w:rPr>
          <w:rFonts w:ascii="Times New Roman" w:eastAsia="Times New Roman" w:hAnsi="Times New Roman" w:cs="Times New Roman"/>
          <w:sz w:val="24"/>
          <w:szCs w:val="24"/>
          <w:lang w:eastAsia="ru-RU"/>
        </w:rPr>
      </w:pPr>
      <w:bookmarkStart w:id="2" w:name="_Hlk3402450"/>
      <w:r w:rsidRPr="008B6677">
        <w:rPr>
          <w:rFonts w:ascii="Times New Roman" w:eastAsia="Times New Roman" w:hAnsi="Times New Roman" w:cs="Times New Roman"/>
          <w:sz w:val="24"/>
          <w:szCs w:val="24"/>
          <w:lang w:eastAsia="ru-RU"/>
        </w:rPr>
        <w:t xml:space="preserve">Організація уроку в межах </w:t>
      </w:r>
      <w:proofErr w:type="spellStart"/>
      <w:r w:rsidRPr="008B6677">
        <w:rPr>
          <w:rFonts w:ascii="Times New Roman" w:eastAsia="Times New Roman" w:hAnsi="Times New Roman" w:cs="Times New Roman"/>
          <w:sz w:val="24"/>
          <w:szCs w:val="24"/>
          <w:lang w:eastAsia="ru-RU"/>
        </w:rPr>
        <w:t>здоров’язбережувальної</w:t>
      </w:r>
      <w:proofErr w:type="spellEnd"/>
      <w:r w:rsidRPr="008B6677">
        <w:rPr>
          <w:rFonts w:ascii="Times New Roman" w:eastAsia="Times New Roman" w:hAnsi="Times New Roman" w:cs="Times New Roman"/>
          <w:sz w:val="24"/>
          <w:szCs w:val="24"/>
          <w:lang w:eastAsia="ru-RU"/>
        </w:rPr>
        <w:t xml:space="preserve"> технології </w:t>
      </w:r>
      <w:r w:rsidR="008B6677" w:rsidRPr="008B6677">
        <w:rPr>
          <w:rFonts w:ascii="Times New Roman" w:eastAsia="Times New Roman" w:hAnsi="Times New Roman" w:cs="Times New Roman"/>
          <w:sz w:val="24"/>
          <w:szCs w:val="24"/>
          <w:lang w:eastAsia="ru-RU"/>
        </w:rPr>
        <w:t>(2год.)</w:t>
      </w:r>
    </w:p>
    <w:p w:rsidR="008B6677" w:rsidRPr="008B6677" w:rsidRDefault="000E0DDB" w:rsidP="008B6677">
      <w:pPr>
        <w:numPr>
          <w:ilvl w:val="0"/>
          <w:numId w:val="2"/>
        </w:numPr>
        <w:tabs>
          <w:tab w:val="num" w:pos="284"/>
        </w:tabs>
        <w:spacing w:after="0" w:line="240" w:lineRule="auto"/>
        <w:jc w:val="both"/>
        <w:rPr>
          <w:rFonts w:ascii="Times New Roman" w:eastAsia="Times New Roman" w:hAnsi="Times New Roman" w:cs="Times New Roman"/>
          <w:sz w:val="24"/>
          <w:szCs w:val="24"/>
          <w:lang w:eastAsia="ru-RU"/>
        </w:rPr>
      </w:pPr>
      <w:r w:rsidRPr="008B6677">
        <w:rPr>
          <w:rFonts w:ascii="Times New Roman" w:eastAsia="Calibri" w:hAnsi="Times New Roman" w:cs="Times New Roman"/>
          <w:sz w:val="24"/>
          <w:szCs w:val="24"/>
          <w:lang w:eastAsia="ru-RU"/>
        </w:rPr>
        <w:t>Технології фізичної активності учнів</w:t>
      </w:r>
      <w:r w:rsidRPr="008B6677">
        <w:rPr>
          <w:rFonts w:ascii="Times New Roman" w:eastAsia="Times New Roman" w:hAnsi="Times New Roman" w:cs="Times New Roman"/>
          <w:sz w:val="24"/>
          <w:szCs w:val="24"/>
          <w:lang w:eastAsia="ru-RU"/>
        </w:rPr>
        <w:t xml:space="preserve"> </w:t>
      </w:r>
      <w:r w:rsidR="008B6677" w:rsidRPr="008B6677">
        <w:rPr>
          <w:rFonts w:ascii="Times New Roman" w:eastAsia="Times New Roman" w:hAnsi="Times New Roman" w:cs="Times New Roman"/>
          <w:sz w:val="24"/>
          <w:szCs w:val="24"/>
          <w:lang w:eastAsia="ru-RU"/>
        </w:rPr>
        <w:t xml:space="preserve">(2 год.) </w:t>
      </w:r>
    </w:p>
    <w:bookmarkEnd w:id="2"/>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ind w:firstLine="709"/>
        <w:jc w:val="both"/>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u w:val="single"/>
          <w:lang w:eastAsia="ru-RU"/>
        </w:rPr>
        <w:t>Практичний модуль (</w:t>
      </w:r>
      <w:r w:rsidR="000E0DDB">
        <w:rPr>
          <w:rFonts w:ascii="Times New Roman" w:eastAsia="Times New Roman" w:hAnsi="Times New Roman" w:cs="Times New Roman"/>
          <w:b/>
          <w:bCs/>
          <w:sz w:val="28"/>
          <w:szCs w:val="28"/>
          <w:u w:val="single"/>
          <w:lang w:eastAsia="ru-RU"/>
        </w:rPr>
        <w:t>4</w:t>
      </w:r>
      <w:r w:rsidRPr="008B6677">
        <w:rPr>
          <w:rFonts w:ascii="Times New Roman" w:eastAsia="Times New Roman" w:hAnsi="Times New Roman" w:cs="Times New Roman"/>
          <w:b/>
          <w:bCs/>
          <w:sz w:val="28"/>
          <w:szCs w:val="28"/>
          <w:u w:val="single"/>
          <w:lang w:eastAsia="ru-RU"/>
        </w:rPr>
        <w:t xml:space="preserve"> год.)_</w:t>
      </w:r>
    </w:p>
    <w:p w:rsidR="000E0DDB" w:rsidRPr="00662E77" w:rsidRDefault="000E0DDB" w:rsidP="00662E77">
      <w:pPr>
        <w:pStyle w:val="a3"/>
        <w:numPr>
          <w:ilvl w:val="1"/>
          <w:numId w:val="2"/>
        </w:numPr>
        <w:spacing w:after="0" w:line="240" w:lineRule="auto"/>
        <w:rPr>
          <w:rFonts w:ascii="Times New Roman" w:eastAsia="Times New Roman" w:hAnsi="Times New Roman" w:cs="Times New Roman"/>
          <w:sz w:val="24"/>
          <w:szCs w:val="24"/>
          <w:lang w:eastAsia="ru-RU"/>
        </w:rPr>
      </w:pPr>
      <w:r w:rsidRPr="00662E77">
        <w:rPr>
          <w:rFonts w:ascii="Times New Roman" w:eastAsia="Times New Roman" w:hAnsi="Times New Roman" w:cs="Times New Roman"/>
          <w:sz w:val="24"/>
          <w:szCs w:val="24"/>
          <w:lang w:eastAsia="ru-RU"/>
        </w:rPr>
        <w:t xml:space="preserve">Організація уроку в межах </w:t>
      </w:r>
      <w:proofErr w:type="spellStart"/>
      <w:r w:rsidRPr="00662E77">
        <w:rPr>
          <w:rFonts w:ascii="Times New Roman" w:eastAsia="Times New Roman" w:hAnsi="Times New Roman" w:cs="Times New Roman"/>
          <w:sz w:val="24"/>
          <w:szCs w:val="24"/>
          <w:lang w:eastAsia="ru-RU"/>
        </w:rPr>
        <w:t>здоров’язбережувальної</w:t>
      </w:r>
      <w:proofErr w:type="spellEnd"/>
      <w:r w:rsidRPr="00662E77">
        <w:rPr>
          <w:rFonts w:ascii="Times New Roman" w:eastAsia="Times New Roman" w:hAnsi="Times New Roman" w:cs="Times New Roman"/>
          <w:sz w:val="24"/>
          <w:szCs w:val="24"/>
          <w:lang w:eastAsia="ru-RU"/>
        </w:rPr>
        <w:t xml:space="preserve"> технології (2год.)</w:t>
      </w:r>
    </w:p>
    <w:p w:rsidR="000E0DDB" w:rsidRPr="00662E77" w:rsidRDefault="000E0DDB" w:rsidP="00662E77">
      <w:pPr>
        <w:pStyle w:val="a3"/>
        <w:numPr>
          <w:ilvl w:val="1"/>
          <w:numId w:val="2"/>
        </w:numPr>
        <w:spacing w:after="0" w:line="240" w:lineRule="auto"/>
        <w:jc w:val="both"/>
        <w:rPr>
          <w:rFonts w:ascii="Times New Roman" w:eastAsia="Times New Roman" w:hAnsi="Times New Roman" w:cs="Times New Roman"/>
          <w:sz w:val="24"/>
          <w:szCs w:val="24"/>
          <w:lang w:eastAsia="ru-RU"/>
        </w:rPr>
      </w:pPr>
      <w:r w:rsidRPr="00662E77">
        <w:rPr>
          <w:rFonts w:ascii="Times New Roman" w:eastAsia="Calibri" w:hAnsi="Times New Roman" w:cs="Times New Roman"/>
          <w:sz w:val="24"/>
          <w:szCs w:val="24"/>
          <w:lang w:eastAsia="ru-RU"/>
        </w:rPr>
        <w:t>Технології фізичної активності учнів</w:t>
      </w:r>
      <w:r w:rsidRPr="00662E77">
        <w:rPr>
          <w:rFonts w:ascii="Times New Roman" w:eastAsia="Times New Roman" w:hAnsi="Times New Roman" w:cs="Times New Roman"/>
          <w:sz w:val="24"/>
          <w:szCs w:val="24"/>
          <w:lang w:eastAsia="ru-RU"/>
        </w:rPr>
        <w:t xml:space="preserve"> (2 год.) </w:t>
      </w:r>
    </w:p>
    <w:p w:rsidR="000E0DDB" w:rsidRDefault="000E0DDB" w:rsidP="008B6677">
      <w:pPr>
        <w:spacing w:after="0" w:line="240" w:lineRule="auto"/>
        <w:ind w:firstLine="709"/>
        <w:jc w:val="both"/>
        <w:rPr>
          <w:rFonts w:ascii="Times New Roman" w:eastAsia="Times New Roman" w:hAnsi="Times New Roman" w:cs="Times New Roman"/>
          <w:b/>
          <w:bCs/>
          <w:sz w:val="28"/>
          <w:szCs w:val="28"/>
          <w:u w:val="single"/>
          <w:lang w:eastAsia="ru-RU"/>
        </w:rPr>
      </w:pPr>
    </w:p>
    <w:p w:rsidR="008B6677" w:rsidRPr="008B6677" w:rsidRDefault="008B6677" w:rsidP="008B6677">
      <w:pPr>
        <w:spacing w:after="0" w:line="240" w:lineRule="auto"/>
        <w:ind w:firstLine="709"/>
        <w:jc w:val="both"/>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u w:val="single"/>
          <w:lang w:eastAsia="ru-RU"/>
        </w:rPr>
        <w:t>Модуль самостійної роботи:</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1. Здоров’я людини як цінність: педагогічний аспект </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2. Система </w:t>
      </w:r>
      <w:proofErr w:type="spellStart"/>
      <w:r w:rsidRPr="009535E6">
        <w:rPr>
          <w:rFonts w:ascii="Times New Roman" w:eastAsia="Times New Roman" w:hAnsi="Times New Roman" w:cs="Times New Roman"/>
          <w:sz w:val="24"/>
          <w:szCs w:val="24"/>
          <w:lang w:eastAsia="ru-RU"/>
        </w:rPr>
        <w:t>здоров’язбежувальної</w:t>
      </w:r>
      <w:proofErr w:type="spellEnd"/>
      <w:r w:rsidRPr="009535E6">
        <w:rPr>
          <w:rFonts w:ascii="Times New Roman" w:eastAsia="Times New Roman" w:hAnsi="Times New Roman" w:cs="Times New Roman"/>
          <w:sz w:val="24"/>
          <w:szCs w:val="24"/>
          <w:lang w:eastAsia="ru-RU"/>
        </w:rPr>
        <w:t xml:space="preserve"> діяльності навчального закладу</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Тема 3. Працездатність учнів та її динаміка у процесі навчальної діяльності</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9535E6">
        <w:rPr>
          <w:rFonts w:ascii="Times New Roman" w:eastAsia="Times New Roman" w:hAnsi="Times New Roman" w:cs="Times New Roman"/>
          <w:sz w:val="24"/>
          <w:szCs w:val="24"/>
          <w:lang w:eastAsia="ru-RU"/>
        </w:rPr>
        <w:t xml:space="preserve">. Умови організації </w:t>
      </w:r>
      <w:proofErr w:type="spellStart"/>
      <w:r w:rsidRPr="009535E6">
        <w:rPr>
          <w:rFonts w:ascii="Times New Roman" w:eastAsia="Times New Roman" w:hAnsi="Times New Roman" w:cs="Times New Roman"/>
          <w:sz w:val="24"/>
          <w:szCs w:val="24"/>
          <w:lang w:eastAsia="ru-RU"/>
        </w:rPr>
        <w:t>здоров’язбрежувального</w:t>
      </w:r>
      <w:proofErr w:type="spellEnd"/>
      <w:r w:rsidRPr="009535E6">
        <w:rPr>
          <w:rFonts w:ascii="Times New Roman" w:eastAsia="Times New Roman" w:hAnsi="Times New Roman" w:cs="Times New Roman"/>
          <w:sz w:val="24"/>
          <w:szCs w:val="24"/>
          <w:lang w:eastAsia="ru-RU"/>
        </w:rPr>
        <w:t xml:space="preserve"> освітнього середовища</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9535E6">
        <w:rPr>
          <w:rFonts w:ascii="Times New Roman" w:eastAsia="Times New Roman" w:hAnsi="Times New Roman" w:cs="Times New Roman"/>
          <w:sz w:val="24"/>
          <w:szCs w:val="24"/>
          <w:lang w:eastAsia="ru-RU"/>
        </w:rPr>
        <w:t xml:space="preserve">. Застосування </w:t>
      </w:r>
      <w:proofErr w:type="spellStart"/>
      <w:r w:rsidRPr="009535E6">
        <w:rPr>
          <w:rFonts w:ascii="Times New Roman" w:eastAsia="Times New Roman" w:hAnsi="Times New Roman" w:cs="Times New Roman"/>
          <w:sz w:val="24"/>
          <w:szCs w:val="24"/>
          <w:lang w:eastAsia="ru-RU"/>
        </w:rPr>
        <w:t>здоров’язбережувальних</w:t>
      </w:r>
      <w:proofErr w:type="spellEnd"/>
      <w:r w:rsidRPr="009535E6">
        <w:rPr>
          <w:rFonts w:ascii="Times New Roman" w:eastAsia="Times New Roman" w:hAnsi="Times New Roman" w:cs="Times New Roman"/>
          <w:sz w:val="24"/>
          <w:szCs w:val="24"/>
          <w:lang w:eastAsia="ru-RU"/>
        </w:rPr>
        <w:t xml:space="preserve"> технологій в початковій школі</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9535E6">
        <w:rPr>
          <w:rFonts w:ascii="Times New Roman" w:eastAsia="Times New Roman" w:hAnsi="Times New Roman" w:cs="Times New Roman"/>
          <w:sz w:val="24"/>
          <w:szCs w:val="24"/>
          <w:lang w:eastAsia="ru-RU"/>
        </w:rPr>
        <w:t xml:space="preserve">. </w:t>
      </w:r>
      <w:proofErr w:type="spellStart"/>
      <w:r w:rsidRPr="009535E6">
        <w:rPr>
          <w:rFonts w:ascii="Times New Roman" w:eastAsia="Times New Roman" w:hAnsi="Times New Roman" w:cs="Times New Roman"/>
          <w:sz w:val="24"/>
          <w:szCs w:val="24"/>
          <w:lang w:eastAsia="ru-RU"/>
        </w:rPr>
        <w:t>Здоров’язбережувальні</w:t>
      </w:r>
      <w:proofErr w:type="spellEnd"/>
      <w:r w:rsidRPr="009535E6">
        <w:rPr>
          <w:rFonts w:ascii="Times New Roman" w:eastAsia="Times New Roman" w:hAnsi="Times New Roman" w:cs="Times New Roman"/>
          <w:sz w:val="24"/>
          <w:szCs w:val="24"/>
          <w:lang w:eastAsia="ru-RU"/>
        </w:rPr>
        <w:t xml:space="preserve"> технології, які здійснюються при пасивній активності учнів</w:t>
      </w:r>
    </w:p>
    <w:p w:rsidR="009535E6" w:rsidRP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7</w:t>
      </w:r>
      <w:r w:rsidRPr="009535E6">
        <w:rPr>
          <w:rFonts w:ascii="Times New Roman" w:eastAsia="Times New Roman" w:hAnsi="Times New Roman" w:cs="Times New Roman"/>
          <w:sz w:val="24"/>
          <w:szCs w:val="24"/>
          <w:lang w:eastAsia="ru-RU"/>
        </w:rPr>
        <w:t>. Збереження здоров’я педагогічних працівників</w:t>
      </w:r>
    </w:p>
    <w:p w:rsid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8</w:t>
      </w:r>
      <w:r w:rsidRPr="009535E6">
        <w:rPr>
          <w:rFonts w:ascii="Times New Roman" w:eastAsia="Times New Roman" w:hAnsi="Times New Roman" w:cs="Times New Roman"/>
          <w:sz w:val="24"/>
          <w:szCs w:val="24"/>
          <w:lang w:eastAsia="ru-RU"/>
        </w:rPr>
        <w:t xml:space="preserve">. Моделювання уроків зі застосування педагогічних </w:t>
      </w:r>
      <w:proofErr w:type="spellStart"/>
      <w:r w:rsidRPr="009535E6">
        <w:rPr>
          <w:rFonts w:ascii="Times New Roman" w:eastAsia="Times New Roman" w:hAnsi="Times New Roman" w:cs="Times New Roman"/>
          <w:sz w:val="24"/>
          <w:szCs w:val="24"/>
          <w:lang w:eastAsia="ru-RU"/>
        </w:rPr>
        <w:t>здоров’язбережувальних</w:t>
      </w:r>
      <w:proofErr w:type="spellEnd"/>
      <w:r w:rsidRPr="009535E6">
        <w:rPr>
          <w:rFonts w:ascii="Times New Roman" w:eastAsia="Times New Roman" w:hAnsi="Times New Roman" w:cs="Times New Roman"/>
          <w:sz w:val="24"/>
          <w:szCs w:val="24"/>
          <w:lang w:eastAsia="ru-RU"/>
        </w:rPr>
        <w:t xml:space="preserve"> технологій</w:t>
      </w:r>
    </w:p>
    <w:p w:rsidR="009535E6" w:rsidRDefault="009535E6" w:rsidP="009535E6">
      <w:pPr>
        <w:spacing w:after="0" w:line="240" w:lineRule="auto"/>
        <w:ind w:firstLine="720"/>
        <w:jc w:val="both"/>
        <w:rPr>
          <w:rFonts w:ascii="Times New Roman" w:eastAsia="Times New Roman" w:hAnsi="Times New Roman" w:cs="Times New Roman"/>
          <w:sz w:val="24"/>
          <w:szCs w:val="24"/>
          <w:lang w:eastAsia="ru-RU"/>
        </w:rPr>
      </w:pPr>
    </w:p>
    <w:p w:rsidR="008B6677" w:rsidRPr="008B6677" w:rsidRDefault="008B6677" w:rsidP="009535E6">
      <w:pPr>
        <w:spacing w:after="0" w:line="240" w:lineRule="auto"/>
        <w:ind w:firstLine="720"/>
        <w:jc w:val="both"/>
        <w:rPr>
          <w:rFonts w:ascii="Times New Roman" w:eastAsia="Times New Roman" w:hAnsi="Times New Roman" w:cs="Times New Roman"/>
          <w:b/>
          <w:bCs/>
          <w:sz w:val="24"/>
          <w:szCs w:val="24"/>
          <w:u w:val="single"/>
          <w:lang w:eastAsia="ru-RU"/>
        </w:rPr>
      </w:pPr>
      <w:r w:rsidRPr="008B6677">
        <w:rPr>
          <w:rFonts w:ascii="Times New Roman" w:eastAsia="Times New Roman" w:hAnsi="Times New Roman" w:cs="Times New Roman"/>
          <w:b/>
          <w:bCs/>
          <w:sz w:val="24"/>
          <w:szCs w:val="24"/>
          <w:u w:val="single"/>
          <w:lang w:eastAsia="ru-RU"/>
        </w:rPr>
        <w:t>ПІДСУМКОВА  ТЕКА:</w:t>
      </w:r>
    </w:p>
    <w:p w:rsidR="008B6677" w:rsidRPr="008B6677" w:rsidRDefault="008B6677" w:rsidP="008B6677">
      <w:pPr>
        <w:numPr>
          <w:ilvl w:val="0"/>
          <w:numId w:val="4"/>
        </w:numPr>
        <w:spacing w:after="0" w:line="240" w:lineRule="auto"/>
        <w:jc w:val="both"/>
        <w:rPr>
          <w:rFonts w:ascii="Times New Roman" w:eastAsia="Times New Roman" w:hAnsi="Times New Roman" w:cs="Times New Roman"/>
          <w:b/>
          <w:bCs/>
          <w:sz w:val="24"/>
          <w:szCs w:val="24"/>
          <w:u w:val="single"/>
          <w:lang w:eastAsia="ru-RU"/>
        </w:rPr>
      </w:pPr>
      <w:r w:rsidRPr="008B6677">
        <w:rPr>
          <w:rFonts w:ascii="Times New Roman" w:eastAsia="Times New Roman" w:hAnsi="Times New Roman" w:cs="Times New Roman"/>
          <w:b/>
          <w:bCs/>
          <w:sz w:val="24"/>
          <w:szCs w:val="24"/>
          <w:u w:val="single"/>
          <w:lang w:eastAsia="ru-RU"/>
        </w:rPr>
        <w:t>Контрольна робота</w:t>
      </w:r>
    </w:p>
    <w:p w:rsidR="008B6677" w:rsidRPr="008B6677" w:rsidRDefault="008B6677" w:rsidP="008B6677">
      <w:pPr>
        <w:spacing w:after="0" w:line="240" w:lineRule="auto"/>
        <w:rPr>
          <w:rFonts w:ascii="Times New Roman" w:eastAsia="Times New Roman" w:hAnsi="Times New Roman" w:cs="Times New Roman"/>
          <w:b/>
          <w:bCs/>
          <w:sz w:val="24"/>
          <w:szCs w:val="24"/>
          <w:u w:val="single"/>
          <w:lang w:eastAsia="ru-RU"/>
        </w:rPr>
      </w:pPr>
    </w:p>
    <w:p w:rsidR="008B6677" w:rsidRPr="008B6677" w:rsidRDefault="008B6677" w:rsidP="008B6677">
      <w:pPr>
        <w:spacing w:after="0" w:line="240" w:lineRule="auto"/>
        <w:ind w:firstLine="720"/>
        <w:jc w:val="center"/>
        <w:rPr>
          <w:rFonts w:ascii="Times New Roman" w:eastAsia="Times New Roman" w:hAnsi="Times New Roman" w:cs="Times New Roman"/>
          <w:b/>
          <w:sz w:val="24"/>
          <w:szCs w:val="24"/>
          <w:lang w:eastAsia="ru-RU"/>
        </w:rPr>
      </w:pPr>
    </w:p>
    <w:p w:rsidR="008B6677" w:rsidRPr="008B6677" w:rsidRDefault="008B6677" w:rsidP="008B6677">
      <w:pPr>
        <w:spacing w:after="0" w:line="240" w:lineRule="auto"/>
        <w:jc w:val="center"/>
        <w:rPr>
          <w:rFonts w:ascii="Times New Roman" w:eastAsia="Times New Roman" w:hAnsi="Times New Roman" w:cs="Times New Roman"/>
          <w:b/>
          <w:sz w:val="32"/>
          <w:szCs w:val="32"/>
          <w:lang w:eastAsia="ru-RU"/>
        </w:rPr>
        <w:sectPr w:rsidR="008B6677" w:rsidRPr="008B6677" w:rsidSect="0053666C">
          <w:pgSz w:w="11906" w:h="16838"/>
          <w:pgMar w:top="851" w:right="851" w:bottom="851" w:left="1701" w:header="709" w:footer="709" w:gutter="0"/>
          <w:cols w:space="708"/>
          <w:docGrid w:linePitch="360"/>
        </w:sectPr>
      </w:pPr>
    </w:p>
    <w:p w:rsidR="008B6677" w:rsidRPr="008B6677" w:rsidRDefault="008B6677" w:rsidP="008B6677">
      <w:pPr>
        <w:spacing w:after="0" w:line="240" w:lineRule="auto"/>
        <w:jc w:val="center"/>
        <w:rPr>
          <w:rFonts w:ascii="Times New Roman" w:eastAsia="Times New Roman" w:hAnsi="Times New Roman" w:cs="Times New Roman"/>
          <w:b/>
          <w:sz w:val="32"/>
          <w:szCs w:val="32"/>
          <w:lang w:eastAsia="ru-RU"/>
        </w:rPr>
      </w:pPr>
      <w:r w:rsidRPr="008B6677">
        <w:rPr>
          <w:rFonts w:ascii="Times New Roman" w:eastAsia="Times New Roman" w:hAnsi="Times New Roman" w:cs="Times New Roman"/>
          <w:b/>
          <w:sz w:val="32"/>
          <w:szCs w:val="32"/>
          <w:lang w:eastAsia="ru-RU"/>
        </w:rPr>
        <w:lastRenderedPageBreak/>
        <w:t>Список рекомендованої літератури</w:t>
      </w:r>
    </w:p>
    <w:p w:rsidR="008B6677" w:rsidRPr="008B6677" w:rsidRDefault="008B6677" w:rsidP="008B6677">
      <w:pPr>
        <w:spacing w:after="0" w:line="240" w:lineRule="auto"/>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t xml:space="preserve">Базова (основна) </w:t>
      </w:r>
    </w:p>
    <w:p w:rsidR="008B6677" w:rsidRPr="008B6677" w:rsidRDefault="008B6677" w:rsidP="008B6677">
      <w:pPr>
        <w:numPr>
          <w:ilvl w:val="0"/>
          <w:numId w:val="8"/>
        </w:numPr>
        <w:tabs>
          <w:tab w:val="left" w:pos="426"/>
          <w:tab w:val="left" w:pos="1134"/>
        </w:tabs>
        <w:spacing w:after="0" w:line="240" w:lineRule="auto"/>
        <w:jc w:val="both"/>
        <w:rPr>
          <w:rFonts w:ascii="Times New Roman" w:eastAsia="Times New Roman" w:hAnsi="Times New Roman" w:cs="Times New Roman"/>
          <w:sz w:val="24"/>
          <w:szCs w:val="24"/>
          <w:lang w:val="ru-RU" w:eastAsia="ru-RU"/>
        </w:rPr>
      </w:pPr>
      <w:proofErr w:type="spellStart"/>
      <w:r w:rsidRPr="008B6677">
        <w:rPr>
          <w:rFonts w:ascii="Times New Roman" w:eastAsia="Times New Roman" w:hAnsi="Times New Roman" w:cs="Times New Roman"/>
          <w:sz w:val="24"/>
          <w:szCs w:val="24"/>
          <w:lang w:val="ru-RU" w:eastAsia="ru-RU"/>
        </w:rPr>
        <w:t>Здоровьесберегающие</w:t>
      </w:r>
      <w:proofErr w:type="spellEnd"/>
      <w:r w:rsidRPr="008B6677">
        <w:rPr>
          <w:rFonts w:ascii="Times New Roman" w:eastAsia="Times New Roman" w:hAnsi="Times New Roman" w:cs="Times New Roman"/>
          <w:sz w:val="24"/>
          <w:szCs w:val="24"/>
          <w:lang w:val="ru-RU" w:eastAsia="ru-RU"/>
        </w:rPr>
        <w:t xml:space="preserve"> технологии в </w:t>
      </w:r>
      <w:proofErr w:type="gramStart"/>
      <w:r w:rsidRPr="008B6677">
        <w:rPr>
          <w:rFonts w:ascii="Times New Roman" w:eastAsia="Times New Roman" w:hAnsi="Times New Roman" w:cs="Times New Roman"/>
          <w:sz w:val="24"/>
          <w:szCs w:val="24"/>
          <w:lang w:val="ru-RU" w:eastAsia="ru-RU"/>
        </w:rPr>
        <w:t>образовательном</w:t>
      </w:r>
      <w:proofErr w:type="gramEnd"/>
      <w:r w:rsidRPr="008B6677">
        <w:rPr>
          <w:rFonts w:ascii="Times New Roman" w:eastAsia="Times New Roman" w:hAnsi="Times New Roman" w:cs="Times New Roman"/>
          <w:sz w:val="24"/>
          <w:szCs w:val="24"/>
          <w:lang w:val="ru-RU" w:eastAsia="ru-RU"/>
        </w:rPr>
        <w:t xml:space="preserve"> процесс / авт.-сост. </w:t>
      </w:r>
      <w:proofErr w:type="spellStart"/>
      <w:r w:rsidRPr="008B6677">
        <w:rPr>
          <w:rFonts w:ascii="Times New Roman" w:eastAsia="Times New Roman" w:hAnsi="Times New Roman" w:cs="Times New Roman"/>
          <w:sz w:val="24"/>
          <w:szCs w:val="24"/>
          <w:lang w:val="ru-RU" w:eastAsia="ru-RU"/>
        </w:rPr>
        <w:t>С.А.Цыбыбин</w:t>
      </w:r>
      <w:proofErr w:type="spellEnd"/>
      <w:r w:rsidRPr="008B6677">
        <w:rPr>
          <w:rFonts w:ascii="Times New Roman" w:eastAsia="Times New Roman" w:hAnsi="Times New Roman" w:cs="Times New Roman"/>
          <w:sz w:val="24"/>
          <w:szCs w:val="24"/>
          <w:lang w:val="ru-RU" w:eastAsia="ru-RU"/>
        </w:rPr>
        <w:t>. – Волгоград: Учитель, 2009. – 172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val="ru-RU" w:eastAsia="ru-RU"/>
        </w:rPr>
        <w:t>Лушин П.В. Психофизиологическое здоровье и здоровье личности / Лушин П.В. – М.: Академия, 1996.–305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NewRomanPSMT" w:hAnsi="Times New Roman" w:cs="Times New Roman"/>
          <w:sz w:val="24"/>
          <w:szCs w:val="24"/>
          <w:lang w:val="ru-RU" w:eastAsia="ru-RU"/>
        </w:rPr>
        <w:t xml:space="preserve">Митяева А.М. </w:t>
      </w:r>
      <w:proofErr w:type="spellStart"/>
      <w:r w:rsidRPr="008B6677">
        <w:rPr>
          <w:rFonts w:ascii="Times New Roman" w:eastAsia="TimesNewRomanPSMT" w:hAnsi="Times New Roman" w:cs="Times New Roman"/>
          <w:sz w:val="24"/>
          <w:szCs w:val="24"/>
          <w:lang w:val="ru-RU" w:eastAsia="ru-RU"/>
        </w:rPr>
        <w:t>Здоровьесберегающие</w:t>
      </w:r>
      <w:proofErr w:type="spellEnd"/>
      <w:r w:rsidRPr="008B6677">
        <w:rPr>
          <w:rFonts w:ascii="Times New Roman" w:eastAsia="TimesNewRomanPSMT" w:hAnsi="Times New Roman" w:cs="Times New Roman"/>
          <w:sz w:val="24"/>
          <w:szCs w:val="24"/>
          <w:lang w:val="ru-RU" w:eastAsia="ru-RU"/>
        </w:rPr>
        <w:t xml:space="preserve"> педагогические технологии: учеб</w:t>
      </w:r>
      <w:proofErr w:type="gramStart"/>
      <w:r w:rsidRPr="008B6677">
        <w:rPr>
          <w:rFonts w:ascii="Times New Roman" w:eastAsia="TimesNewRomanPSMT" w:hAnsi="Times New Roman" w:cs="Times New Roman"/>
          <w:sz w:val="24"/>
          <w:szCs w:val="24"/>
          <w:lang w:val="ru-RU" w:eastAsia="ru-RU"/>
        </w:rPr>
        <w:t>.</w:t>
      </w:r>
      <w:proofErr w:type="gramEnd"/>
      <w:r w:rsidRPr="008B6677">
        <w:rPr>
          <w:rFonts w:ascii="Times New Roman" w:eastAsia="TimesNewRomanPSMT" w:hAnsi="Times New Roman" w:cs="Times New Roman"/>
          <w:sz w:val="24"/>
          <w:szCs w:val="24"/>
          <w:lang w:val="ru-RU" w:eastAsia="ru-RU"/>
        </w:rPr>
        <w:t xml:space="preserve"> </w:t>
      </w:r>
      <w:proofErr w:type="gramStart"/>
      <w:r w:rsidRPr="008B6677">
        <w:rPr>
          <w:rFonts w:ascii="Times New Roman" w:eastAsia="TimesNewRomanPSMT" w:hAnsi="Times New Roman" w:cs="Times New Roman"/>
          <w:sz w:val="24"/>
          <w:szCs w:val="24"/>
          <w:lang w:val="ru-RU" w:eastAsia="ru-RU"/>
        </w:rPr>
        <w:t>п</w:t>
      </w:r>
      <w:proofErr w:type="gramEnd"/>
      <w:r w:rsidRPr="008B6677">
        <w:rPr>
          <w:rFonts w:ascii="Times New Roman" w:eastAsia="TimesNewRomanPSMT" w:hAnsi="Times New Roman" w:cs="Times New Roman"/>
          <w:sz w:val="24"/>
          <w:szCs w:val="24"/>
          <w:lang w:val="ru-RU" w:eastAsia="ru-RU"/>
        </w:rPr>
        <w:t xml:space="preserve">особие для студ. </w:t>
      </w:r>
      <w:proofErr w:type="spellStart"/>
      <w:r w:rsidRPr="008B6677">
        <w:rPr>
          <w:rFonts w:ascii="Times New Roman" w:eastAsia="TimesNewRomanPSMT" w:hAnsi="Times New Roman" w:cs="Times New Roman"/>
          <w:sz w:val="24"/>
          <w:szCs w:val="24"/>
          <w:lang w:val="ru-RU" w:eastAsia="ru-RU"/>
        </w:rPr>
        <w:t>высш</w:t>
      </w:r>
      <w:proofErr w:type="spellEnd"/>
      <w:r w:rsidRPr="008B6677">
        <w:rPr>
          <w:rFonts w:ascii="Times New Roman" w:eastAsia="TimesNewRomanPSMT" w:hAnsi="Times New Roman" w:cs="Times New Roman"/>
          <w:sz w:val="24"/>
          <w:szCs w:val="24"/>
          <w:lang w:val="ru-RU" w:eastAsia="ru-RU"/>
        </w:rPr>
        <w:t xml:space="preserve">. учеб. заведений / </w:t>
      </w:r>
      <w:proofErr w:type="spellStart"/>
      <w:r w:rsidRPr="008B6677">
        <w:rPr>
          <w:rFonts w:ascii="Times New Roman" w:eastAsia="TimesNewRomanPSMT" w:hAnsi="Times New Roman" w:cs="Times New Roman"/>
          <w:sz w:val="24"/>
          <w:szCs w:val="24"/>
          <w:lang w:val="ru-RU" w:eastAsia="ru-RU"/>
        </w:rPr>
        <w:t>А.М.Митяева</w:t>
      </w:r>
      <w:proofErr w:type="spellEnd"/>
      <w:r w:rsidRPr="008B6677">
        <w:rPr>
          <w:rFonts w:ascii="Times New Roman" w:eastAsia="TimesNewRomanPSMT" w:hAnsi="Times New Roman" w:cs="Times New Roman"/>
          <w:sz w:val="24"/>
          <w:szCs w:val="24"/>
          <w:lang w:val="ru-RU" w:eastAsia="ru-RU"/>
        </w:rPr>
        <w:t>. — М.: Издательский центр «Академия», 2008. — 192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val="ru-RU" w:eastAsia="ru-RU"/>
        </w:rPr>
        <w:t xml:space="preserve">Сериков С.Г. Охрана здоровья </w:t>
      </w:r>
      <w:proofErr w:type="spellStart"/>
      <w:r w:rsidRPr="008B6677">
        <w:rPr>
          <w:rFonts w:ascii="Times New Roman" w:eastAsia="Times New Roman" w:hAnsi="Times New Roman" w:cs="Times New Roman"/>
          <w:sz w:val="24"/>
          <w:szCs w:val="24"/>
          <w:lang w:val="ru-RU" w:eastAsia="ru-RU"/>
        </w:rPr>
        <w:t>учасников</w:t>
      </w:r>
      <w:proofErr w:type="spellEnd"/>
      <w:r w:rsidRPr="008B6677">
        <w:rPr>
          <w:rFonts w:ascii="Times New Roman" w:eastAsia="Times New Roman" w:hAnsi="Times New Roman" w:cs="Times New Roman"/>
          <w:sz w:val="24"/>
          <w:szCs w:val="24"/>
          <w:lang w:val="ru-RU" w:eastAsia="ru-RU"/>
        </w:rPr>
        <w:t xml:space="preserve"> образования: </w:t>
      </w:r>
      <w:proofErr w:type="spellStart"/>
      <w:r w:rsidRPr="008B6677">
        <w:rPr>
          <w:rFonts w:ascii="Times New Roman" w:eastAsia="Times New Roman" w:hAnsi="Times New Roman" w:cs="Times New Roman"/>
          <w:sz w:val="24"/>
          <w:szCs w:val="24"/>
          <w:lang w:val="ru-RU" w:eastAsia="ru-RU"/>
        </w:rPr>
        <w:t>теоритический</w:t>
      </w:r>
      <w:proofErr w:type="spellEnd"/>
      <w:r w:rsidRPr="008B6677">
        <w:rPr>
          <w:rFonts w:ascii="Times New Roman" w:eastAsia="Times New Roman" w:hAnsi="Times New Roman" w:cs="Times New Roman"/>
          <w:sz w:val="24"/>
          <w:szCs w:val="24"/>
          <w:lang w:val="ru-RU" w:eastAsia="ru-RU"/>
        </w:rPr>
        <w:t xml:space="preserve"> аспект: Научно-методическое пособие</w:t>
      </w:r>
      <w:proofErr w:type="gramStart"/>
      <w:r w:rsidRPr="008B6677">
        <w:rPr>
          <w:rFonts w:ascii="Times New Roman" w:eastAsia="Times New Roman" w:hAnsi="Times New Roman" w:cs="Times New Roman"/>
          <w:sz w:val="24"/>
          <w:szCs w:val="24"/>
          <w:lang w:val="ru-RU" w:eastAsia="ru-RU"/>
        </w:rPr>
        <w:t xml:space="preserve"> / П</w:t>
      </w:r>
      <w:proofErr w:type="gramEnd"/>
      <w:r w:rsidRPr="008B6677">
        <w:rPr>
          <w:rFonts w:ascii="Times New Roman" w:eastAsia="Times New Roman" w:hAnsi="Times New Roman" w:cs="Times New Roman"/>
          <w:sz w:val="24"/>
          <w:szCs w:val="24"/>
          <w:lang w:val="ru-RU" w:eastAsia="ru-RU"/>
        </w:rPr>
        <w:t xml:space="preserve">од ред. </w:t>
      </w:r>
      <w:proofErr w:type="spellStart"/>
      <w:r w:rsidRPr="008B6677">
        <w:rPr>
          <w:rFonts w:ascii="Times New Roman" w:eastAsia="Times New Roman" w:hAnsi="Times New Roman" w:cs="Times New Roman"/>
          <w:sz w:val="24"/>
          <w:szCs w:val="24"/>
          <w:lang w:val="ru-RU" w:eastAsia="ru-RU"/>
        </w:rPr>
        <w:t>А.И.Сидорова</w:t>
      </w:r>
      <w:proofErr w:type="spellEnd"/>
      <w:r w:rsidRPr="008B6677">
        <w:rPr>
          <w:rFonts w:ascii="Times New Roman" w:eastAsia="Times New Roman" w:hAnsi="Times New Roman" w:cs="Times New Roman"/>
          <w:sz w:val="24"/>
          <w:szCs w:val="24"/>
          <w:lang w:val="ru-RU" w:eastAsia="ru-RU"/>
        </w:rPr>
        <w:t xml:space="preserve">. – Челябинск: Изд-во </w:t>
      </w:r>
      <w:proofErr w:type="spellStart"/>
      <w:r w:rsidRPr="008B6677">
        <w:rPr>
          <w:rFonts w:ascii="Times New Roman" w:eastAsia="Times New Roman" w:hAnsi="Times New Roman" w:cs="Times New Roman"/>
          <w:sz w:val="24"/>
          <w:szCs w:val="24"/>
          <w:lang w:val="ru-RU" w:eastAsia="ru-RU"/>
        </w:rPr>
        <w:t>ЮУрГУ</w:t>
      </w:r>
      <w:proofErr w:type="spellEnd"/>
      <w:r w:rsidRPr="008B6677">
        <w:rPr>
          <w:rFonts w:ascii="Times New Roman" w:eastAsia="Times New Roman" w:hAnsi="Times New Roman" w:cs="Times New Roman"/>
          <w:sz w:val="24"/>
          <w:szCs w:val="24"/>
          <w:lang w:val="ru-RU" w:eastAsia="ru-RU"/>
        </w:rPr>
        <w:t>, 2001. – 178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val="ru-RU" w:eastAsia="ru-RU"/>
        </w:rPr>
        <w:t xml:space="preserve">Смирнов Н. К. </w:t>
      </w:r>
      <w:proofErr w:type="spellStart"/>
      <w:r w:rsidRPr="008B6677">
        <w:rPr>
          <w:rFonts w:ascii="Times New Roman" w:eastAsia="Times New Roman" w:hAnsi="Times New Roman" w:cs="Times New Roman"/>
          <w:sz w:val="24"/>
          <w:szCs w:val="24"/>
          <w:lang w:val="ru-RU" w:eastAsia="ru-RU"/>
        </w:rPr>
        <w:t>Здоровьесберегающие</w:t>
      </w:r>
      <w:proofErr w:type="spellEnd"/>
      <w:r w:rsidRPr="008B6677">
        <w:rPr>
          <w:rFonts w:ascii="Times New Roman" w:eastAsia="Times New Roman" w:hAnsi="Times New Roman" w:cs="Times New Roman"/>
          <w:sz w:val="24"/>
          <w:szCs w:val="24"/>
          <w:lang w:val="ru-RU" w:eastAsia="ru-RU"/>
        </w:rPr>
        <w:t xml:space="preserve"> образовательные технологии в современной школе. – М.: АПК и ПРО, 2002. –62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NewRomanPSMT" w:hAnsi="Times New Roman" w:cs="Times New Roman"/>
          <w:sz w:val="24"/>
          <w:szCs w:val="24"/>
          <w:lang w:val="ru-RU" w:eastAsia="ru-RU"/>
        </w:rPr>
        <w:t xml:space="preserve">Смирнов Н.К. </w:t>
      </w:r>
      <w:proofErr w:type="spellStart"/>
      <w:r w:rsidRPr="008B6677">
        <w:rPr>
          <w:rFonts w:ascii="Times New Roman" w:eastAsia="TimesNewRomanPSMT" w:hAnsi="Times New Roman" w:cs="Times New Roman"/>
          <w:sz w:val="24"/>
          <w:szCs w:val="24"/>
          <w:lang w:val="ru-RU" w:eastAsia="ru-RU"/>
        </w:rPr>
        <w:t>Здоровьесберегающие</w:t>
      </w:r>
      <w:proofErr w:type="spellEnd"/>
      <w:r w:rsidRPr="008B6677">
        <w:rPr>
          <w:rFonts w:ascii="Times New Roman" w:eastAsia="TimesNewRomanPSMT" w:hAnsi="Times New Roman" w:cs="Times New Roman"/>
          <w:sz w:val="24"/>
          <w:szCs w:val="24"/>
          <w:lang w:val="ru-RU" w:eastAsia="ru-RU"/>
        </w:rPr>
        <w:t xml:space="preserve"> образовательные технологии и психология здоровья в школе / </w:t>
      </w:r>
      <w:proofErr w:type="spellStart"/>
      <w:r w:rsidRPr="008B6677">
        <w:rPr>
          <w:rFonts w:ascii="Times New Roman" w:eastAsia="TimesNewRomanPSMT" w:hAnsi="Times New Roman" w:cs="Times New Roman"/>
          <w:sz w:val="24"/>
          <w:szCs w:val="24"/>
          <w:lang w:val="ru-RU" w:eastAsia="ru-RU"/>
        </w:rPr>
        <w:t>Н.К.Смирнов</w:t>
      </w:r>
      <w:proofErr w:type="spellEnd"/>
      <w:r w:rsidRPr="008B6677">
        <w:rPr>
          <w:rFonts w:ascii="Times New Roman" w:eastAsia="TimesNewRomanPSMT" w:hAnsi="Times New Roman" w:cs="Times New Roman"/>
          <w:sz w:val="24"/>
          <w:szCs w:val="24"/>
          <w:lang w:val="ru-RU" w:eastAsia="ru-RU"/>
        </w:rPr>
        <w:t>. – 2-е изд., М.: АРКТИ, 2006. – 320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val="ru-RU" w:eastAsia="ru-RU"/>
        </w:rPr>
        <w:t>Современные технологии сохранения и укрепления детей: Учебное пособие / Под общ</w:t>
      </w:r>
      <w:proofErr w:type="gramStart"/>
      <w:r w:rsidRPr="008B6677">
        <w:rPr>
          <w:rFonts w:ascii="Times New Roman" w:eastAsia="Times New Roman" w:hAnsi="Times New Roman" w:cs="Times New Roman"/>
          <w:sz w:val="24"/>
          <w:szCs w:val="24"/>
          <w:lang w:val="ru-RU" w:eastAsia="ru-RU"/>
        </w:rPr>
        <w:t>.</w:t>
      </w:r>
      <w:proofErr w:type="gramEnd"/>
      <w:r w:rsidRPr="008B6677">
        <w:rPr>
          <w:rFonts w:ascii="Times New Roman" w:eastAsia="Times New Roman" w:hAnsi="Times New Roman" w:cs="Times New Roman"/>
          <w:sz w:val="24"/>
          <w:szCs w:val="24"/>
          <w:lang w:val="ru-RU" w:eastAsia="ru-RU"/>
        </w:rPr>
        <w:t xml:space="preserve"> </w:t>
      </w:r>
      <w:proofErr w:type="gramStart"/>
      <w:r w:rsidRPr="008B6677">
        <w:rPr>
          <w:rFonts w:ascii="Times New Roman" w:eastAsia="Times New Roman" w:hAnsi="Times New Roman" w:cs="Times New Roman"/>
          <w:sz w:val="24"/>
          <w:szCs w:val="24"/>
          <w:lang w:val="ru-RU" w:eastAsia="ru-RU"/>
        </w:rPr>
        <w:t>р</w:t>
      </w:r>
      <w:proofErr w:type="gramEnd"/>
      <w:r w:rsidRPr="008B6677">
        <w:rPr>
          <w:rFonts w:ascii="Times New Roman" w:eastAsia="Times New Roman" w:hAnsi="Times New Roman" w:cs="Times New Roman"/>
          <w:sz w:val="24"/>
          <w:szCs w:val="24"/>
          <w:lang w:val="ru-RU" w:eastAsia="ru-RU"/>
        </w:rPr>
        <w:t xml:space="preserve">ед. </w:t>
      </w:r>
      <w:proofErr w:type="spellStart"/>
      <w:r w:rsidRPr="008B6677">
        <w:rPr>
          <w:rFonts w:ascii="Times New Roman" w:eastAsia="Times New Roman" w:hAnsi="Times New Roman" w:cs="Times New Roman"/>
          <w:sz w:val="24"/>
          <w:szCs w:val="24"/>
          <w:lang w:val="ru-RU" w:eastAsia="ru-RU"/>
        </w:rPr>
        <w:t>Н.В.Сократова</w:t>
      </w:r>
      <w:proofErr w:type="spellEnd"/>
      <w:r w:rsidRPr="008B6677">
        <w:rPr>
          <w:rFonts w:ascii="Times New Roman" w:eastAsia="Times New Roman" w:hAnsi="Times New Roman" w:cs="Times New Roman"/>
          <w:sz w:val="24"/>
          <w:szCs w:val="24"/>
          <w:lang w:val="ru-RU" w:eastAsia="ru-RU"/>
        </w:rPr>
        <w:t>. – М.: ТЦ Сфера, 2005. – 224 с.</w:t>
      </w:r>
    </w:p>
    <w:p w:rsidR="008B6677" w:rsidRPr="008B6677" w:rsidRDefault="008B6677" w:rsidP="008B6677">
      <w:pPr>
        <w:numPr>
          <w:ilvl w:val="0"/>
          <w:numId w:val="8"/>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NewRomanPSMT" w:hAnsi="Times New Roman" w:cs="Times New Roman"/>
          <w:sz w:val="24"/>
          <w:szCs w:val="24"/>
          <w:lang w:val="ru-RU" w:eastAsia="ru-RU"/>
        </w:rPr>
        <w:t>Чупаха</w:t>
      </w:r>
      <w:proofErr w:type="spellEnd"/>
      <w:r w:rsidRPr="008B6677">
        <w:rPr>
          <w:rFonts w:ascii="Times New Roman" w:eastAsia="TimesNewRomanPSMT" w:hAnsi="Times New Roman" w:cs="Times New Roman"/>
          <w:sz w:val="24"/>
          <w:szCs w:val="24"/>
          <w:lang w:val="ru-RU" w:eastAsia="ru-RU"/>
        </w:rPr>
        <w:t xml:space="preserve"> И.В. </w:t>
      </w:r>
      <w:proofErr w:type="spellStart"/>
      <w:r w:rsidRPr="008B6677">
        <w:rPr>
          <w:rFonts w:ascii="Times New Roman" w:eastAsia="TimesNewRomanPSMT" w:hAnsi="Times New Roman" w:cs="Times New Roman"/>
          <w:sz w:val="24"/>
          <w:szCs w:val="24"/>
          <w:lang w:val="ru-RU" w:eastAsia="ru-RU"/>
        </w:rPr>
        <w:t>Здоровьесберегающие</w:t>
      </w:r>
      <w:proofErr w:type="spellEnd"/>
      <w:r w:rsidRPr="008B6677">
        <w:rPr>
          <w:rFonts w:ascii="Times New Roman" w:eastAsia="TimesNewRomanPSMT" w:hAnsi="Times New Roman" w:cs="Times New Roman"/>
          <w:sz w:val="24"/>
          <w:szCs w:val="24"/>
          <w:lang w:val="ru-RU" w:eastAsia="ru-RU"/>
        </w:rPr>
        <w:t xml:space="preserve"> технологии в образовательно-воспитательном процессе: </w:t>
      </w:r>
      <w:proofErr w:type="gramStart"/>
      <w:r w:rsidRPr="008B6677">
        <w:rPr>
          <w:rFonts w:ascii="Times New Roman" w:eastAsia="TimesNewRomanPSMT" w:hAnsi="Times New Roman" w:cs="Times New Roman"/>
          <w:sz w:val="24"/>
          <w:szCs w:val="24"/>
          <w:lang w:val="ru-RU" w:eastAsia="ru-RU"/>
        </w:rPr>
        <w:t>научно-практический</w:t>
      </w:r>
      <w:proofErr w:type="gramEnd"/>
      <w:r w:rsidRPr="008B6677">
        <w:rPr>
          <w:rFonts w:ascii="Times New Roman" w:eastAsia="TimesNewRomanPSMT" w:hAnsi="Times New Roman" w:cs="Times New Roman"/>
          <w:sz w:val="24"/>
          <w:szCs w:val="24"/>
          <w:lang w:val="ru-RU" w:eastAsia="ru-RU"/>
        </w:rPr>
        <w:t xml:space="preserve"> сб. </w:t>
      </w:r>
      <w:proofErr w:type="spellStart"/>
      <w:r w:rsidRPr="008B6677">
        <w:rPr>
          <w:rFonts w:ascii="Times New Roman" w:eastAsia="TimesNewRomanPSMT" w:hAnsi="Times New Roman" w:cs="Times New Roman"/>
          <w:sz w:val="24"/>
          <w:szCs w:val="24"/>
          <w:lang w:val="ru-RU" w:eastAsia="ru-RU"/>
        </w:rPr>
        <w:t>инновац</w:t>
      </w:r>
      <w:proofErr w:type="spellEnd"/>
      <w:r w:rsidRPr="008B6677">
        <w:rPr>
          <w:rFonts w:ascii="Times New Roman" w:eastAsia="TimesNewRomanPSMT" w:hAnsi="Times New Roman" w:cs="Times New Roman"/>
          <w:sz w:val="24"/>
          <w:szCs w:val="24"/>
          <w:lang w:val="ru-RU" w:eastAsia="ru-RU"/>
        </w:rPr>
        <w:t xml:space="preserve">. опыта / </w:t>
      </w:r>
      <w:proofErr w:type="spellStart"/>
      <w:r w:rsidRPr="008B6677">
        <w:rPr>
          <w:rFonts w:ascii="Times New Roman" w:eastAsia="TimesNewRomanPSMT" w:hAnsi="Times New Roman" w:cs="Times New Roman"/>
          <w:sz w:val="24"/>
          <w:szCs w:val="24"/>
          <w:lang w:val="ru-RU" w:eastAsia="ru-RU"/>
        </w:rPr>
        <w:t>И.В.Чупаха</w:t>
      </w:r>
      <w:proofErr w:type="spellEnd"/>
      <w:r w:rsidRPr="008B6677">
        <w:rPr>
          <w:rFonts w:ascii="Times New Roman" w:eastAsia="TimesNewRomanPSMT" w:hAnsi="Times New Roman" w:cs="Times New Roman"/>
          <w:sz w:val="24"/>
          <w:szCs w:val="24"/>
          <w:lang w:val="ru-RU" w:eastAsia="ru-RU"/>
        </w:rPr>
        <w:t xml:space="preserve">, </w:t>
      </w:r>
      <w:proofErr w:type="spellStart"/>
      <w:r w:rsidRPr="008B6677">
        <w:rPr>
          <w:rFonts w:ascii="Times New Roman" w:eastAsia="TimesNewRomanPSMT" w:hAnsi="Times New Roman" w:cs="Times New Roman"/>
          <w:sz w:val="24"/>
          <w:szCs w:val="24"/>
          <w:lang w:val="ru-RU" w:eastAsia="ru-RU"/>
        </w:rPr>
        <w:t>Е.З.Пужаева</w:t>
      </w:r>
      <w:proofErr w:type="spellEnd"/>
      <w:r w:rsidRPr="008B6677">
        <w:rPr>
          <w:rFonts w:ascii="Times New Roman" w:eastAsia="TimesNewRomanPSMT" w:hAnsi="Times New Roman" w:cs="Times New Roman"/>
          <w:sz w:val="24"/>
          <w:szCs w:val="24"/>
          <w:lang w:val="ru-RU" w:eastAsia="ru-RU"/>
        </w:rPr>
        <w:t xml:space="preserve">, </w:t>
      </w:r>
      <w:proofErr w:type="spellStart"/>
      <w:r w:rsidRPr="008B6677">
        <w:rPr>
          <w:rFonts w:ascii="Times New Roman" w:eastAsia="TimesNewRomanPSMT" w:hAnsi="Times New Roman" w:cs="Times New Roman"/>
          <w:sz w:val="24"/>
          <w:szCs w:val="24"/>
          <w:lang w:val="ru-RU" w:eastAsia="ru-RU"/>
        </w:rPr>
        <w:t>И.Ю.Соколова</w:t>
      </w:r>
      <w:proofErr w:type="spellEnd"/>
      <w:r w:rsidRPr="008B6677">
        <w:rPr>
          <w:rFonts w:ascii="Times New Roman" w:eastAsia="TimesNewRomanPSMT" w:hAnsi="Times New Roman" w:cs="Times New Roman"/>
          <w:sz w:val="24"/>
          <w:szCs w:val="24"/>
          <w:lang w:val="ru-RU" w:eastAsia="ru-RU"/>
        </w:rPr>
        <w:t xml:space="preserve">. - М.: </w:t>
      </w:r>
      <w:proofErr w:type="spellStart"/>
      <w:r w:rsidRPr="008B6677">
        <w:rPr>
          <w:rFonts w:ascii="Times New Roman" w:eastAsia="TimesNewRomanPSMT" w:hAnsi="Times New Roman" w:cs="Times New Roman"/>
          <w:sz w:val="24"/>
          <w:szCs w:val="24"/>
          <w:lang w:val="ru-RU" w:eastAsia="ru-RU"/>
        </w:rPr>
        <w:t>Илекса</w:t>
      </w:r>
      <w:proofErr w:type="spellEnd"/>
      <w:r w:rsidRPr="008B6677">
        <w:rPr>
          <w:rFonts w:ascii="Times New Roman" w:eastAsia="TimesNewRomanPSMT" w:hAnsi="Times New Roman" w:cs="Times New Roman"/>
          <w:sz w:val="24"/>
          <w:szCs w:val="24"/>
          <w:lang w:val="ru-RU" w:eastAsia="ru-RU"/>
        </w:rPr>
        <w:t xml:space="preserve">; Ставрополь: </w:t>
      </w:r>
      <w:proofErr w:type="spellStart"/>
      <w:r w:rsidRPr="008B6677">
        <w:rPr>
          <w:rFonts w:ascii="Times New Roman" w:eastAsia="TimesNewRomanPSMT" w:hAnsi="Times New Roman" w:cs="Times New Roman"/>
          <w:sz w:val="24"/>
          <w:szCs w:val="24"/>
          <w:lang w:val="ru-RU" w:eastAsia="ru-RU"/>
        </w:rPr>
        <w:t>Сервисшкола</w:t>
      </w:r>
      <w:proofErr w:type="spellEnd"/>
      <w:r w:rsidRPr="008B6677">
        <w:rPr>
          <w:rFonts w:ascii="Times New Roman" w:eastAsia="TimesNewRomanPSMT" w:hAnsi="Times New Roman" w:cs="Times New Roman"/>
          <w:sz w:val="24"/>
          <w:szCs w:val="24"/>
          <w:lang w:val="ru-RU" w:eastAsia="ru-RU"/>
        </w:rPr>
        <w:t>, 2001. - 400с.</w:t>
      </w:r>
    </w:p>
    <w:p w:rsidR="008B6677" w:rsidRPr="008B6677" w:rsidRDefault="008B6677" w:rsidP="008B6677">
      <w:pPr>
        <w:tabs>
          <w:tab w:val="left" w:pos="426"/>
          <w:tab w:val="left" w:pos="1134"/>
        </w:tabs>
        <w:spacing w:after="0" w:line="240" w:lineRule="auto"/>
        <w:jc w:val="both"/>
        <w:rPr>
          <w:rFonts w:ascii="Times New Roman" w:eastAsia="Times New Roman" w:hAnsi="Times New Roman" w:cs="Times New Roman"/>
          <w:sz w:val="24"/>
          <w:szCs w:val="24"/>
          <w:lang w:eastAsia="ru-RU"/>
        </w:rPr>
      </w:pPr>
    </w:p>
    <w:p w:rsidR="008B6677" w:rsidRPr="008B6677" w:rsidRDefault="008B6677" w:rsidP="008B6677">
      <w:pPr>
        <w:tabs>
          <w:tab w:val="left" w:pos="426"/>
          <w:tab w:val="left" w:pos="1134"/>
        </w:tabs>
        <w:spacing w:after="0" w:line="240" w:lineRule="auto"/>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t>Допоміжна</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 xml:space="preserve">Державний стандарт початкової загальної освіти // Початкова школа. – 2011. - № 7 – С. 1-18. </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4"/>
          <w:szCs w:val="24"/>
          <w:lang w:eastAsia="ru-RU"/>
        </w:rPr>
        <w:t>Савченко О.Я. Дидактико-методичні вимоги до організації контрольно-оцінювальної діяльності вчителя // Початкова школа. – 2011. - № 2. – С. 7-11.</w:t>
      </w:r>
      <w:r w:rsidRPr="008B6677">
        <w:rPr>
          <w:rFonts w:ascii="Times New Roman" w:eastAsia="Times New Roman" w:hAnsi="Times New Roman" w:cs="Times New Roman"/>
          <w:sz w:val="24"/>
          <w:szCs w:val="24"/>
          <w:lang w:val="ru-RU" w:eastAsia="ru-RU"/>
        </w:rPr>
        <w:t xml:space="preserve"> </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5"/>
          <w:szCs w:val="25"/>
          <w:lang w:val="ru-RU" w:eastAsia="ru-RU"/>
        </w:rPr>
        <w:t>Брехман</w:t>
      </w:r>
      <w:proofErr w:type="spellEnd"/>
      <w:r w:rsidRPr="008B6677">
        <w:rPr>
          <w:rFonts w:ascii="Times New Roman" w:eastAsia="Times New Roman" w:hAnsi="Times New Roman" w:cs="Times New Roman"/>
          <w:sz w:val="25"/>
          <w:szCs w:val="25"/>
          <w:lang w:val="ru-RU" w:eastAsia="ru-RU"/>
        </w:rPr>
        <w:t xml:space="preserve"> И.И. </w:t>
      </w:r>
      <w:proofErr w:type="spellStart"/>
      <w:r w:rsidRPr="008B6677">
        <w:rPr>
          <w:rFonts w:ascii="Times New Roman" w:eastAsia="Times New Roman" w:hAnsi="Times New Roman" w:cs="Times New Roman"/>
          <w:sz w:val="25"/>
          <w:szCs w:val="25"/>
          <w:lang w:val="ru-RU" w:eastAsia="ru-RU"/>
        </w:rPr>
        <w:t>Валеология</w:t>
      </w:r>
      <w:proofErr w:type="spellEnd"/>
      <w:r w:rsidRPr="008B6677">
        <w:rPr>
          <w:rFonts w:ascii="Times New Roman" w:eastAsia="Times New Roman" w:hAnsi="Times New Roman" w:cs="Times New Roman"/>
          <w:sz w:val="25"/>
          <w:szCs w:val="25"/>
          <w:lang w:val="ru-RU" w:eastAsia="ru-RU"/>
        </w:rPr>
        <w:t xml:space="preserve"> – наука о здоровье. 2-е изд. доп. и </w:t>
      </w:r>
      <w:proofErr w:type="spellStart"/>
      <w:r w:rsidRPr="008B6677">
        <w:rPr>
          <w:rFonts w:ascii="Times New Roman" w:eastAsia="Times New Roman" w:hAnsi="Times New Roman" w:cs="Times New Roman"/>
          <w:sz w:val="25"/>
          <w:szCs w:val="25"/>
          <w:lang w:val="ru-RU" w:eastAsia="ru-RU"/>
        </w:rPr>
        <w:t>перераб</w:t>
      </w:r>
      <w:proofErr w:type="spellEnd"/>
      <w:r w:rsidRPr="008B6677">
        <w:rPr>
          <w:rFonts w:ascii="Times New Roman" w:eastAsia="Times New Roman" w:hAnsi="Times New Roman" w:cs="Times New Roman"/>
          <w:sz w:val="25"/>
          <w:szCs w:val="25"/>
          <w:lang w:val="ru-RU" w:eastAsia="ru-RU"/>
        </w:rPr>
        <w:t xml:space="preserve">. / </w:t>
      </w:r>
      <w:proofErr w:type="spellStart"/>
      <w:r w:rsidRPr="008B6677">
        <w:rPr>
          <w:rFonts w:ascii="Times New Roman" w:eastAsia="Times New Roman" w:hAnsi="Times New Roman" w:cs="Times New Roman"/>
          <w:sz w:val="25"/>
          <w:szCs w:val="25"/>
          <w:lang w:val="ru-RU" w:eastAsia="ru-RU"/>
        </w:rPr>
        <w:t>Брехман</w:t>
      </w:r>
      <w:proofErr w:type="spellEnd"/>
      <w:r w:rsidRPr="008B6677">
        <w:rPr>
          <w:rFonts w:ascii="Times New Roman" w:eastAsia="Times New Roman" w:hAnsi="Times New Roman" w:cs="Times New Roman"/>
          <w:sz w:val="25"/>
          <w:szCs w:val="25"/>
          <w:lang w:val="ru-RU" w:eastAsia="ru-RU"/>
        </w:rPr>
        <w:t xml:space="preserve"> И.И. – М.: Физкультура и спорт, 1990. – 208 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5"/>
          <w:szCs w:val="25"/>
          <w:lang w:eastAsia="ru-RU"/>
        </w:rPr>
        <w:t xml:space="preserve">Васильева О.С. </w:t>
      </w:r>
      <w:proofErr w:type="spellStart"/>
      <w:r w:rsidRPr="008B6677">
        <w:rPr>
          <w:rFonts w:ascii="Times New Roman" w:eastAsia="Times New Roman" w:hAnsi="Times New Roman" w:cs="Times New Roman"/>
          <w:sz w:val="25"/>
          <w:szCs w:val="25"/>
          <w:lang w:eastAsia="ru-RU"/>
        </w:rPr>
        <w:t>Психология</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здоровья</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человека</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эталоны</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представления</w:t>
      </w:r>
      <w:proofErr w:type="spellEnd"/>
      <w:r w:rsidRPr="008B6677">
        <w:rPr>
          <w:rFonts w:ascii="Times New Roman" w:eastAsia="Times New Roman" w:hAnsi="Times New Roman" w:cs="Times New Roman"/>
          <w:sz w:val="25"/>
          <w:szCs w:val="25"/>
          <w:lang w:eastAsia="ru-RU"/>
        </w:rPr>
        <w:t>, установки : [</w:t>
      </w:r>
      <w:proofErr w:type="spellStart"/>
      <w:r w:rsidRPr="008B6677">
        <w:rPr>
          <w:rFonts w:ascii="Times New Roman" w:eastAsia="Times New Roman" w:hAnsi="Times New Roman" w:cs="Times New Roman"/>
          <w:sz w:val="25"/>
          <w:szCs w:val="25"/>
          <w:lang w:eastAsia="ru-RU"/>
        </w:rPr>
        <w:t>Учеб</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пособие</w:t>
      </w:r>
      <w:proofErr w:type="spellEnd"/>
      <w:r w:rsidRPr="008B6677">
        <w:rPr>
          <w:rFonts w:ascii="Times New Roman" w:eastAsia="Times New Roman" w:hAnsi="Times New Roman" w:cs="Times New Roman"/>
          <w:sz w:val="25"/>
          <w:szCs w:val="25"/>
          <w:lang w:eastAsia="ru-RU"/>
        </w:rPr>
        <w:t xml:space="preserve"> для </w:t>
      </w:r>
      <w:proofErr w:type="spellStart"/>
      <w:r w:rsidRPr="008B6677">
        <w:rPr>
          <w:rFonts w:ascii="Times New Roman" w:eastAsia="Times New Roman" w:hAnsi="Times New Roman" w:cs="Times New Roman"/>
          <w:sz w:val="25"/>
          <w:szCs w:val="25"/>
          <w:lang w:eastAsia="ru-RU"/>
        </w:rPr>
        <w:t>студ</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высш</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учеб</w:t>
      </w:r>
      <w:proofErr w:type="spellEnd"/>
      <w:r w:rsidRPr="008B6677">
        <w:rPr>
          <w:rFonts w:ascii="Times New Roman" w:eastAsia="Times New Roman" w:hAnsi="Times New Roman" w:cs="Times New Roman"/>
          <w:sz w:val="25"/>
          <w:szCs w:val="25"/>
          <w:lang w:eastAsia="ru-RU"/>
        </w:rPr>
        <w:t xml:space="preserve">. заведений] / </w:t>
      </w:r>
      <w:proofErr w:type="spellStart"/>
      <w:r w:rsidRPr="008B6677">
        <w:rPr>
          <w:rFonts w:ascii="Times New Roman" w:eastAsia="Times New Roman" w:hAnsi="Times New Roman" w:cs="Times New Roman"/>
          <w:sz w:val="25"/>
          <w:szCs w:val="25"/>
          <w:lang w:eastAsia="ru-RU"/>
        </w:rPr>
        <w:t>О.С.Васильева</w:t>
      </w:r>
      <w:proofErr w:type="spellEnd"/>
      <w:r w:rsidRPr="008B6677">
        <w:rPr>
          <w:rFonts w:ascii="Times New Roman" w:eastAsia="Times New Roman" w:hAnsi="Times New Roman" w:cs="Times New Roman"/>
          <w:sz w:val="25"/>
          <w:szCs w:val="25"/>
          <w:lang w:eastAsia="ru-RU"/>
        </w:rPr>
        <w:t xml:space="preserve">, Ф.Р. </w:t>
      </w:r>
      <w:proofErr w:type="spellStart"/>
      <w:r w:rsidRPr="008B6677">
        <w:rPr>
          <w:rFonts w:ascii="Times New Roman" w:eastAsia="Times New Roman" w:hAnsi="Times New Roman" w:cs="Times New Roman"/>
          <w:sz w:val="25"/>
          <w:szCs w:val="25"/>
          <w:lang w:eastAsia="ru-RU"/>
        </w:rPr>
        <w:t>Филатов</w:t>
      </w:r>
      <w:proofErr w:type="spellEnd"/>
      <w:r w:rsidRPr="008B6677">
        <w:rPr>
          <w:rFonts w:ascii="Times New Roman" w:eastAsia="Times New Roman" w:hAnsi="Times New Roman" w:cs="Times New Roman"/>
          <w:sz w:val="25"/>
          <w:szCs w:val="25"/>
          <w:lang w:eastAsia="ru-RU"/>
        </w:rPr>
        <w:t xml:space="preserve">. – М.: </w:t>
      </w:r>
      <w:proofErr w:type="spellStart"/>
      <w:r w:rsidRPr="008B6677">
        <w:rPr>
          <w:rFonts w:ascii="Times New Roman" w:eastAsia="Times New Roman" w:hAnsi="Times New Roman" w:cs="Times New Roman"/>
          <w:sz w:val="25"/>
          <w:szCs w:val="25"/>
          <w:lang w:eastAsia="ru-RU"/>
        </w:rPr>
        <w:t>Академия</w:t>
      </w:r>
      <w:proofErr w:type="spellEnd"/>
      <w:r w:rsidRPr="008B6677">
        <w:rPr>
          <w:rFonts w:ascii="Times New Roman" w:eastAsia="Times New Roman" w:hAnsi="Times New Roman" w:cs="Times New Roman"/>
          <w:sz w:val="25"/>
          <w:szCs w:val="25"/>
          <w:lang w:eastAsia="ru-RU"/>
        </w:rPr>
        <w:t>, 2001. – 352 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5"/>
          <w:szCs w:val="25"/>
          <w:lang w:eastAsia="ru-RU"/>
        </w:rPr>
        <w:t>Дубогай</w:t>
      </w:r>
      <w:proofErr w:type="spellEnd"/>
      <w:r w:rsidRPr="008B6677">
        <w:rPr>
          <w:rFonts w:ascii="Times New Roman" w:eastAsia="Times New Roman" w:hAnsi="Times New Roman" w:cs="Times New Roman"/>
          <w:sz w:val="25"/>
          <w:szCs w:val="25"/>
          <w:lang w:eastAsia="ru-RU"/>
        </w:rPr>
        <w:t xml:space="preserve"> О.Д. Інтеграція пізнавальної і рухової діяльності в системі навчання і виховання молодших школярів –К.: </w:t>
      </w:r>
      <w:proofErr w:type="spellStart"/>
      <w:r w:rsidRPr="008B6677">
        <w:rPr>
          <w:rFonts w:ascii="Times New Roman" w:eastAsia="Times New Roman" w:hAnsi="Times New Roman" w:cs="Times New Roman"/>
          <w:sz w:val="25"/>
          <w:szCs w:val="25"/>
          <w:lang w:eastAsia="ru-RU"/>
        </w:rPr>
        <w:t>Оріяна</w:t>
      </w:r>
      <w:proofErr w:type="spellEnd"/>
      <w:r w:rsidRPr="008B6677">
        <w:rPr>
          <w:rFonts w:ascii="Times New Roman" w:eastAsia="Times New Roman" w:hAnsi="Times New Roman" w:cs="Times New Roman"/>
          <w:sz w:val="25"/>
          <w:szCs w:val="25"/>
          <w:lang w:eastAsia="ru-RU"/>
        </w:rPr>
        <w:t xml:space="preserve"> 1998. - 153с.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5"/>
          <w:szCs w:val="25"/>
          <w:lang w:val="ru-RU" w:eastAsia="ru-RU"/>
        </w:rPr>
        <w:t>Полат</w:t>
      </w:r>
      <w:proofErr w:type="spellEnd"/>
      <w:r w:rsidRPr="008B6677">
        <w:rPr>
          <w:rFonts w:ascii="Times New Roman" w:eastAsia="Times New Roman" w:hAnsi="Times New Roman" w:cs="Times New Roman"/>
          <w:sz w:val="25"/>
          <w:szCs w:val="25"/>
          <w:lang w:val="ru-RU" w:eastAsia="ru-RU"/>
        </w:rPr>
        <w:t xml:space="preserve"> Е.С. Новые педагогические технологии: пособие для учителей. – М.: Издательский центр «Академия», 2003. - 272 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5"/>
          <w:szCs w:val="25"/>
          <w:lang w:val="ru-RU" w:eastAsia="ru-RU"/>
        </w:rPr>
        <w:t xml:space="preserve">Психогигиена детей и подростков / [ред. </w:t>
      </w:r>
      <w:proofErr w:type="spellStart"/>
      <w:r w:rsidRPr="008B6677">
        <w:rPr>
          <w:rFonts w:ascii="Times New Roman" w:eastAsia="Times New Roman" w:hAnsi="Times New Roman" w:cs="Times New Roman"/>
          <w:sz w:val="25"/>
          <w:szCs w:val="25"/>
          <w:lang w:val="ru-RU" w:eastAsia="ru-RU"/>
        </w:rPr>
        <w:t>Г.Н.Сердюковска</w:t>
      </w:r>
      <w:proofErr w:type="spellEnd"/>
      <w:r w:rsidRPr="008B6677">
        <w:rPr>
          <w:rFonts w:ascii="Times New Roman" w:eastAsia="Times New Roman" w:hAnsi="Times New Roman" w:cs="Times New Roman"/>
          <w:sz w:val="25"/>
          <w:szCs w:val="25"/>
          <w:lang w:val="ru-RU" w:eastAsia="ru-RU"/>
        </w:rPr>
        <w:t xml:space="preserve">, </w:t>
      </w:r>
      <w:proofErr w:type="spellStart"/>
      <w:r w:rsidRPr="008B6677">
        <w:rPr>
          <w:rFonts w:ascii="Times New Roman" w:eastAsia="Times New Roman" w:hAnsi="Times New Roman" w:cs="Times New Roman"/>
          <w:sz w:val="25"/>
          <w:szCs w:val="25"/>
          <w:lang w:val="ru-RU" w:eastAsia="ru-RU"/>
        </w:rPr>
        <w:t>Т.Гельниц</w:t>
      </w:r>
      <w:proofErr w:type="spellEnd"/>
      <w:r w:rsidRPr="008B6677">
        <w:rPr>
          <w:rFonts w:ascii="Times New Roman" w:eastAsia="Times New Roman" w:hAnsi="Times New Roman" w:cs="Times New Roman"/>
          <w:sz w:val="25"/>
          <w:szCs w:val="25"/>
          <w:lang w:val="ru-RU" w:eastAsia="ru-RU"/>
        </w:rPr>
        <w:t>]. – Совместное издание СРСР – ГДР. – М.: Медицина, 1985. – 224 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5"/>
          <w:szCs w:val="25"/>
          <w:lang w:eastAsia="ru-RU"/>
        </w:rPr>
        <w:t>Проф</w:t>
      </w:r>
      <w:proofErr w:type="spellEnd"/>
      <w:r w:rsidRPr="008B6677">
        <w:rPr>
          <w:rFonts w:ascii="Times New Roman" w:eastAsia="Times New Roman" w:hAnsi="Times New Roman" w:cs="Times New Roman"/>
          <w:sz w:val="25"/>
          <w:szCs w:val="25"/>
          <w:lang w:val="ru-RU" w:eastAsia="ru-RU"/>
        </w:rPr>
        <w:t>i</w:t>
      </w:r>
      <w:proofErr w:type="spellStart"/>
      <w:r w:rsidRPr="008B6677">
        <w:rPr>
          <w:rFonts w:ascii="Times New Roman" w:eastAsia="Times New Roman" w:hAnsi="Times New Roman" w:cs="Times New Roman"/>
          <w:sz w:val="25"/>
          <w:szCs w:val="25"/>
          <w:lang w:eastAsia="ru-RU"/>
        </w:rPr>
        <w:t>лактика</w:t>
      </w:r>
      <w:proofErr w:type="spellEnd"/>
      <w:r w:rsidRPr="008B6677">
        <w:rPr>
          <w:rFonts w:ascii="Times New Roman" w:eastAsia="Times New Roman" w:hAnsi="Times New Roman" w:cs="Times New Roman"/>
          <w:sz w:val="25"/>
          <w:szCs w:val="25"/>
          <w:lang w:eastAsia="ru-RU"/>
        </w:rPr>
        <w:t xml:space="preserve"> захворювань </w:t>
      </w:r>
      <w:r w:rsidRPr="008B6677">
        <w:rPr>
          <w:rFonts w:ascii="Times New Roman" w:eastAsia="Times New Roman" w:hAnsi="Times New Roman" w:cs="Times New Roman"/>
          <w:sz w:val="25"/>
          <w:szCs w:val="25"/>
          <w:lang w:val="ru-RU" w:eastAsia="ru-RU"/>
        </w:rPr>
        <w:t>i</w:t>
      </w:r>
      <w:r w:rsidRPr="008B6677">
        <w:rPr>
          <w:rFonts w:ascii="Times New Roman" w:eastAsia="Times New Roman" w:hAnsi="Times New Roman" w:cs="Times New Roman"/>
          <w:sz w:val="25"/>
          <w:szCs w:val="25"/>
          <w:lang w:eastAsia="ru-RU"/>
        </w:rPr>
        <w:t xml:space="preserve"> шляхи п</w:t>
      </w:r>
      <w:r w:rsidRPr="008B6677">
        <w:rPr>
          <w:rFonts w:ascii="Times New Roman" w:eastAsia="Times New Roman" w:hAnsi="Times New Roman" w:cs="Times New Roman"/>
          <w:sz w:val="25"/>
          <w:szCs w:val="25"/>
          <w:lang w:val="ru-RU" w:eastAsia="ru-RU"/>
        </w:rPr>
        <w:t>i</w:t>
      </w:r>
      <w:proofErr w:type="spellStart"/>
      <w:r w:rsidRPr="008B6677">
        <w:rPr>
          <w:rFonts w:ascii="Times New Roman" w:eastAsia="Times New Roman" w:hAnsi="Times New Roman" w:cs="Times New Roman"/>
          <w:sz w:val="25"/>
          <w:szCs w:val="25"/>
          <w:lang w:eastAsia="ru-RU"/>
        </w:rPr>
        <w:t>двищення</w:t>
      </w:r>
      <w:proofErr w:type="spellEnd"/>
      <w:r w:rsidRPr="008B6677">
        <w:rPr>
          <w:rFonts w:ascii="Times New Roman" w:eastAsia="Times New Roman" w:hAnsi="Times New Roman" w:cs="Times New Roman"/>
          <w:sz w:val="25"/>
          <w:szCs w:val="25"/>
          <w:lang w:eastAsia="ru-RU"/>
        </w:rPr>
        <w:t xml:space="preserve"> </w:t>
      </w:r>
      <w:proofErr w:type="spellStart"/>
      <w:r w:rsidRPr="008B6677">
        <w:rPr>
          <w:rFonts w:ascii="Times New Roman" w:eastAsia="Times New Roman" w:hAnsi="Times New Roman" w:cs="Times New Roman"/>
          <w:sz w:val="25"/>
          <w:szCs w:val="25"/>
          <w:lang w:eastAsia="ru-RU"/>
        </w:rPr>
        <w:t>працездатност</w:t>
      </w:r>
      <w:proofErr w:type="spellEnd"/>
      <w:r w:rsidRPr="008B6677">
        <w:rPr>
          <w:rFonts w:ascii="Times New Roman" w:eastAsia="Times New Roman" w:hAnsi="Times New Roman" w:cs="Times New Roman"/>
          <w:sz w:val="25"/>
          <w:szCs w:val="25"/>
          <w:lang w:val="ru-RU" w:eastAsia="ru-RU"/>
        </w:rPr>
        <w:t>i</w:t>
      </w:r>
      <w:r w:rsidRPr="008B6677">
        <w:rPr>
          <w:rFonts w:ascii="Times New Roman" w:eastAsia="Times New Roman" w:hAnsi="Times New Roman" w:cs="Times New Roman"/>
          <w:sz w:val="25"/>
          <w:szCs w:val="25"/>
          <w:lang w:eastAsia="ru-RU"/>
        </w:rPr>
        <w:t xml:space="preserve"> школяр</w:t>
      </w:r>
      <w:r w:rsidRPr="008B6677">
        <w:rPr>
          <w:rFonts w:ascii="Times New Roman" w:eastAsia="Times New Roman" w:hAnsi="Times New Roman" w:cs="Times New Roman"/>
          <w:sz w:val="25"/>
          <w:szCs w:val="25"/>
          <w:lang w:val="ru-RU" w:eastAsia="ru-RU"/>
        </w:rPr>
        <w:t>i</w:t>
      </w:r>
      <w:r w:rsidRPr="008B6677">
        <w:rPr>
          <w:rFonts w:ascii="Times New Roman" w:eastAsia="Times New Roman" w:hAnsi="Times New Roman" w:cs="Times New Roman"/>
          <w:sz w:val="25"/>
          <w:szCs w:val="25"/>
          <w:lang w:eastAsia="ru-RU"/>
        </w:rPr>
        <w:t xml:space="preserve">в. Методичні рекомендації / М.М. </w:t>
      </w:r>
      <w:proofErr w:type="spellStart"/>
      <w:r w:rsidRPr="008B6677">
        <w:rPr>
          <w:rFonts w:ascii="Times New Roman" w:eastAsia="Times New Roman" w:hAnsi="Times New Roman" w:cs="Times New Roman"/>
          <w:sz w:val="25"/>
          <w:szCs w:val="25"/>
          <w:lang w:eastAsia="ru-RU"/>
        </w:rPr>
        <w:t>Коренєв</w:t>
      </w:r>
      <w:proofErr w:type="spellEnd"/>
      <w:r w:rsidRPr="008B6677">
        <w:rPr>
          <w:rFonts w:ascii="Times New Roman" w:eastAsia="Times New Roman" w:hAnsi="Times New Roman" w:cs="Times New Roman"/>
          <w:sz w:val="25"/>
          <w:szCs w:val="25"/>
          <w:lang w:eastAsia="ru-RU"/>
        </w:rPr>
        <w:t xml:space="preserve">, О.А. </w:t>
      </w:r>
      <w:proofErr w:type="spellStart"/>
      <w:r w:rsidRPr="008B6677">
        <w:rPr>
          <w:rFonts w:ascii="Times New Roman" w:eastAsia="Times New Roman" w:hAnsi="Times New Roman" w:cs="Times New Roman"/>
          <w:sz w:val="25"/>
          <w:szCs w:val="25"/>
          <w:lang w:eastAsia="ru-RU"/>
        </w:rPr>
        <w:t>Бесед</w:t>
      </w:r>
      <w:proofErr w:type="spellEnd"/>
      <w:r w:rsidRPr="008B6677">
        <w:rPr>
          <w:rFonts w:ascii="Times New Roman" w:eastAsia="Times New Roman" w:hAnsi="Times New Roman" w:cs="Times New Roman"/>
          <w:sz w:val="25"/>
          <w:szCs w:val="25"/>
          <w:lang w:val="ru-RU" w:eastAsia="ru-RU"/>
        </w:rPr>
        <w:t>i</w:t>
      </w:r>
      <w:r w:rsidRPr="008B6677">
        <w:rPr>
          <w:rFonts w:ascii="Times New Roman" w:eastAsia="Times New Roman" w:hAnsi="Times New Roman" w:cs="Times New Roman"/>
          <w:sz w:val="25"/>
          <w:szCs w:val="25"/>
          <w:lang w:eastAsia="ru-RU"/>
        </w:rPr>
        <w:t xml:space="preserve">на та </w:t>
      </w:r>
      <w:r w:rsidRPr="008B6677">
        <w:rPr>
          <w:rFonts w:ascii="Times New Roman" w:eastAsia="Times New Roman" w:hAnsi="Times New Roman" w:cs="Times New Roman"/>
          <w:sz w:val="25"/>
          <w:szCs w:val="25"/>
          <w:lang w:val="ru-RU" w:eastAsia="ru-RU"/>
        </w:rPr>
        <w:t>i</w:t>
      </w:r>
      <w:proofErr w:type="spellStart"/>
      <w:r w:rsidRPr="008B6677">
        <w:rPr>
          <w:rFonts w:ascii="Times New Roman" w:eastAsia="Times New Roman" w:hAnsi="Times New Roman" w:cs="Times New Roman"/>
          <w:sz w:val="25"/>
          <w:szCs w:val="25"/>
          <w:lang w:eastAsia="ru-RU"/>
        </w:rPr>
        <w:t>нш</w:t>
      </w:r>
      <w:proofErr w:type="spellEnd"/>
      <w:r w:rsidRPr="008B6677">
        <w:rPr>
          <w:rFonts w:ascii="Times New Roman" w:eastAsia="Times New Roman" w:hAnsi="Times New Roman" w:cs="Times New Roman"/>
          <w:sz w:val="25"/>
          <w:szCs w:val="25"/>
          <w:lang w:val="ru-RU" w:eastAsia="ru-RU"/>
        </w:rPr>
        <w:t>i</w:t>
      </w:r>
      <w:r w:rsidRPr="008B6677">
        <w:rPr>
          <w:rFonts w:ascii="Times New Roman" w:eastAsia="Times New Roman" w:hAnsi="Times New Roman" w:cs="Times New Roman"/>
          <w:sz w:val="25"/>
          <w:szCs w:val="25"/>
          <w:lang w:eastAsia="ru-RU"/>
        </w:rPr>
        <w:t>. –Харків: ІОЗДП 1995. – 25с.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5"/>
          <w:szCs w:val="25"/>
          <w:lang w:val="ru-RU" w:eastAsia="ru-RU"/>
        </w:rPr>
        <w:t>Васильева О.С. Психология здоровья человека: эталоны, представления, установки</w:t>
      </w:r>
      <w:proofErr w:type="gramStart"/>
      <w:r w:rsidRPr="008B6677">
        <w:rPr>
          <w:rFonts w:ascii="Times New Roman" w:eastAsia="Times New Roman" w:hAnsi="Times New Roman" w:cs="Times New Roman"/>
          <w:sz w:val="25"/>
          <w:szCs w:val="25"/>
          <w:lang w:val="ru-RU" w:eastAsia="ru-RU"/>
        </w:rPr>
        <w:t xml:space="preserve"> :</w:t>
      </w:r>
      <w:proofErr w:type="gramEnd"/>
      <w:r w:rsidRPr="008B6677">
        <w:rPr>
          <w:rFonts w:ascii="Times New Roman" w:eastAsia="Times New Roman" w:hAnsi="Times New Roman" w:cs="Times New Roman"/>
          <w:sz w:val="25"/>
          <w:szCs w:val="25"/>
          <w:lang w:val="ru-RU" w:eastAsia="ru-RU"/>
        </w:rPr>
        <w:t xml:space="preserve"> [Учеб</w:t>
      </w:r>
      <w:proofErr w:type="gramStart"/>
      <w:r w:rsidRPr="008B6677">
        <w:rPr>
          <w:rFonts w:ascii="Times New Roman" w:eastAsia="Times New Roman" w:hAnsi="Times New Roman" w:cs="Times New Roman"/>
          <w:sz w:val="25"/>
          <w:szCs w:val="25"/>
          <w:lang w:val="ru-RU" w:eastAsia="ru-RU"/>
        </w:rPr>
        <w:t>.</w:t>
      </w:r>
      <w:proofErr w:type="gramEnd"/>
      <w:r w:rsidRPr="008B6677">
        <w:rPr>
          <w:rFonts w:ascii="Times New Roman" w:eastAsia="Times New Roman" w:hAnsi="Times New Roman" w:cs="Times New Roman"/>
          <w:sz w:val="25"/>
          <w:szCs w:val="25"/>
          <w:lang w:val="ru-RU" w:eastAsia="ru-RU"/>
        </w:rPr>
        <w:t xml:space="preserve"> </w:t>
      </w:r>
      <w:proofErr w:type="gramStart"/>
      <w:r w:rsidRPr="008B6677">
        <w:rPr>
          <w:rFonts w:ascii="Times New Roman" w:eastAsia="Times New Roman" w:hAnsi="Times New Roman" w:cs="Times New Roman"/>
          <w:sz w:val="25"/>
          <w:szCs w:val="25"/>
          <w:lang w:val="ru-RU" w:eastAsia="ru-RU"/>
        </w:rPr>
        <w:t>п</w:t>
      </w:r>
      <w:proofErr w:type="gramEnd"/>
      <w:r w:rsidRPr="008B6677">
        <w:rPr>
          <w:rFonts w:ascii="Times New Roman" w:eastAsia="Times New Roman" w:hAnsi="Times New Roman" w:cs="Times New Roman"/>
          <w:sz w:val="25"/>
          <w:szCs w:val="25"/>
          <w:lang w:val="ru-RU" w:eastAsia="ru-RU"/>
        </w:rPr>
        <w:t xml:space="preserve">особие для студ. </w:t>
      </w:r>
      <w:proofErr w:type="spellStart"/>
      <w:r w:rsidRPr="008B6677">
        <w:rPr>
          <w:rFonts w:ascii="Times New Roman" w:eastAsia="Times New Roman" w:hAnsi="Times New Roman" w:cs="Times New Roman"/>
          <w:sz w:val="25"/>
          <w:szCs w:val="25"/>
          <w:lang w:val="ru-RU" w:eastAsia="ru-RU"/>
        </w:rPr>
        <w:t>высш</w:t>
      </w:r>
      <w:proofErr w:type="spellEnd"/>
      <w:r w:rsidRPr="008B6677">
        <w:rPr>
          <w:rFonts w:ascii="Times New Roman" w:eastAsia="Times New Roman" w:hAnsi="Times New Roman" w:cs="Times New Roman"/>
          <w:sz w:val="25"/>
          <w:szCs w:val="25"/>
          <w:lang w:val="ru-RU" w:eastAsia="ru-RU"/>
        </w:rPr>
        <w:t xml:space="preserve">. учеб. заведений] / </w:t>
      </w:r>
      <w:proofErr w:type="spellStart"/>
      <w:r w:rsidRPr="008B6677">
        <w:rPr>
          <w:rFonts w:ascii="Times New Roman" w:eastAsia="Times New Roman" w:hAnsi="Times New Roman" w:cs="Times New Roman"/>
          <w:sz w:val="25"/>
          <w:szCs w:val="25"/>
          <w:lang w:val="ru-RU" w:eastAsia="ru-RU"/>
        </w:rPr>
        <w:t>О.С.Васильева</w:t>
      </w:r>
      <w:proofErr w:type="spellEnd"/>
      <w:r w:rsidRPr="008B6677">
        <w:rPr>
          <w:rFonts w:ascii="Times New Roman" w:eastAsia="Times New Roman" w:hAnsi="Times New Roman" w:cs="Times New Roman"/>
          <w:sz w:val="25"/>
          <w:szCs w:val="25"/>
          <w:lang w:val="ru-RU" w:eastAsia="ru-RU"/>
        </w:rPr>
        <w:t>, Ф.Р. Филатов. – М.: Академия, 2001. – 352 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r w:rsidRPr="008B6677">
        <w:rPr>
          <w:rFonts w:ascii="Times New Roman" w:eastAsia="Times New Roman" w:hAnsi="Times New Roman" w:cs="Times New Roman"/>
          <w:sz w:val="25"/>
          <w:szCs w:val="25"/>
          <w:lang w:val="ru-RU" w:eastAsia="ru-RU"/>
        </w:rPr>
        <w:t xml:space="preserve">Гончаренко М.С. </w:t>
      </w:r>
      <w:proofErr w:type="spellStart"/>
      <w:r w:rsidRPr="008B6677">
        <w:rPr>
          <w:rFonts w:ascii="Times New Roman" w:eastAsia="Times New Roman" w:hAnsi="Times New Roman" w:cs="Times New Roman"/>
          <w:sz w:val="25"/>
          <w:szCs w:val="25"/>
          <w:lang w:val="ru-RU" w:eastAsia="ru-RU"/>
        </w:rPr>
        <w:t>Валеологические</w:t>
      </w:r>
      <w:proofErr w:type="spellEnd"/>
      <w:r w:rsidRPr="008B6677">
        <w:rPr>
          <w:rFonts w:ascii="Times New Roman" w:eastAsia="Times New Roman" w:hAnsi="Times New Roman" w:cs="Times New Roman"/>
          <w:sz w:val="25"/>
          <w:szCs w:val="25"/>
          <w:lang w:val="ru-RU" w:eastAsia="ru-RU"/>
        </w:rPr>
        <w:t xml:space="preserve"> аспекты </w:t>
      </w:r>
      <w:proofErr w:type="spellStart"/>
      <w:proofErr w:type="gramStart"/>
      <w:r w:rsidRPr="008B6677">
        <w:rPr>
          <w:rFonts w:ascii="Times New Roman" w:eastAsia="Times New Roman" w:hAnsi="Times New Roman" w:cs="Times New Roman"/>
          <w:sz w:val="25"/>
          <w:szCs w:val="25"/>
          <w:lang w:val="ru-RU" w:eastAsia="ru-RU"/>
        </w:rPr>
        <w:t>соц</w:t>
      </w:r>
      <w:proofErr w:type="gramEnd"/>
      <w:r w:rsidRPr="008B6677">
        <w:rPr>
          <w:rFonts w:ascii="Times New Roman" w:eastAsia="Times New Roman" w:hAnsi="Times New Roman" w:cs="Times New Roman"/>
          <w:sz w:val="25"/>
          <w:szCs w:val="25"/>
          <w:lang w:val="ru-RU" w:eastAsia="ru-RU"/>
        </w:rPr>
        <w:t>іального</w:t>
      </w:r>
      <w:proofErr w:type="spellEnd"/>
      <w:r w:rsidRPr="008B6677">
        <w:rPr>
          <w:rFonts w:ascii="Times New Roman" w:eastAsia="Times New Roman" w:hAnsi="Times New Roman" w:cs="Times New Roman"/>
          <w:sz w:val="25"/>
          <w:szCs w:val="25"/>
          <w:lang w:val="ru-RU" w:eastAsia="ru-RU"/>
        </w:rPr>
        <w:t xml:space="preserve"> </w:t>
      </w:r>
      <w:proofErr w:type="spellStart"/>
      <w:r w:rsidRPr="008B6677">
        <w:rPr>
          <w:rFonts w:ascii="Times New Roman" w:eastAsia="Times New Roman" w:hAnsi="Times New Roman" w:cs="Times New Roman"/>
          <w:sz w:val="25"/>
          <w:szCs w:val="25"/>
          <w:lang w:val="ru-RU" w:eastAsia="ru-RU"/>
        </w:rPr>
        <w:t>здоров’я</w:t>
      </w:r>
      <w:proofErr w:type="spellEnd"/>
      <w:r w:rsidRPr="008B6677">
        <w:rPr>
          <w:rFonts w:ascii="Times New Roman" w:eastAsia="Times New Roman" w:hAnsi="Times New Roman" w:cs="Times New Roman"/>
          <w:sz w:val="25"/>
          <w:szCs w:val="25"/>
          <w:lang w:val="ru-RU" w:eastAsia="ru-RU"/>
        </w:rPr>
        <w:t xml:space="preserve"> / Гончаренко М.С. //</w:t>
      </w:r>
      <w:proofErr w:type="spellStart"/>
      <w:r w:rsidRPr="008B6677">
        <w:rPr>
          <w:rFonts w:ascii="Times New Roman" w:eastAsia="Times New Roman" w:hAnsi="Times New Roman" w:cs="Times New Roman"/>
          <w:sz w:val="25"/>
          <w:szCs w:val="25"/>
          <w:lang w:val="ru-RU" w:eastAsia="ru-RU"/>
        </w:rPr>
        <w:t>Дерматологія</w:t>
      </w:r>
      <w:proofErr w:type="spellEnd"/>
      <w:r w:rsidRPr="008B6677">
        <w:rPr>
          <w:rFonts w:ascii="Times New Roman" w:eastAsia="Times New Roman" w:hAnsi="Times New Roman" w:cs="Times New Roman"/>
          <w:sz w:val="25"/>
          <w:szCs w:val="25"/>
          <w:lang w:val="ru-RU" w:eastAsia="ru-RU"/>
        </w:rPr>
        <w:t xml:space="preserve"> та </w:t>
      </w:r>
      <w:proofErr w:type="spellStart"/>
      <w:r w:rsidRPr="008B6677">
        <w:rPr>
          <w:rFonts w:ascii="Times New Roman" w:eastAsia="Times New Roman" w:hAnsi="Times New Roman" w:cs="Times New Roman"/>
          <w:sz w:val="25"/>
          <w:szCs w:val="25"/>
          <w:lang w:val="ru-RU" w:eastAsia="ru-RU"/>
        </w:rPr>
        <w:t>венерологія</w:t>
      </w:r>
      <w:proofErr w:type="spellEnd"/>
      <w:r w:rsidRPr="008B6677">
        <w:rPr>
          <w:rFonts w:ascii="Times New Roman" w:eastAsia="Times New Roman" w:hAnsi="Times New Roman" w:cs="Times New Roman"/>
          <w:sz w:val="25"/>
          <w:szCs w:val="25"/>
          <w:lang w:val="ru-RU" w:eastAsia="ru-RU"/>
        </w:rPr>
        <w:t>. – 2001.– №2(12). – С. 58-62.</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5"/>
          <w:szCs w:val="25"/>
          <w:lang w:val="ru-RU" w:eastAsia="ru-RU"/>
        </w:rPr>
        <w:t>Битянова</w:t>
      </w:r>
      <w:proofErr w:type="spellEnd"/>
      <w:r w:rsidRPr="008B6677">
        <w:rPr>
          <w:rFonts w:ascii="Times New Roman" w:eastAsia="Times New Roman" w:hAnsi="Times New Roman" w:cs="Times New Roman"/>
          <w:sz w:val="25"/>
          <w:szCs w:val="25"/>
          <w:lang w:val="ru-RU" w:eastAsia="ru-RU"/>
        </w:rPr>
        <w:t xml:space="preserve"> М.Р. Организация психологической работы в школе / </w:t>
      </w:r>
      <w:proofErr w:type="spellStart"/>
      <w:r w:rsidRPr="008B6677">
        <w:rPr>
          <w:rFonts w:ascii="Times New Roman" w:eastAsia="Times New Roman" w:hAnsi="Times New Roman" w:cs="Times New Roman"/>
          <w:sz w:val="25"/>
          <w:szCs w:val="25"/>
          <w:lang w:val="ru-RU" w:eastAsia="ru-RU"/>
        </w:rPr>
        <w:t>Битянова</w:t>
      </w:r>
      <w:proofErr w:type="spellEnd"/>
      <w:r w:rsidRPr="008B6677">
        <w:rPr>
          <w:rFonts w:ascii="Times New Roman" w:eastAsia="Times New Roman" w:hAnsi="Times New Roman" w:cs="Times New Roman"/>
          <w:sz w:val="25"/>
          <w:szCs w:val="25"/>
          <w:lang w:val="ru-RU" w:eastAsia="ru-RU"/>
        </w:rPr>
        <w:t xml:space="preserve"> М.Р. – М.: Совершенство, 1998. – 298с.</w:t>
      </w:r>
    </w:p>
    <w:p w:rsidR="008B6677" w:rsidRPr="008B6677" w:rsidRDefault="008B6677" w:rsidP="008B6677">
      <w:pPr>
        <w:numPr>
          <w:ilvl w:val="0"/>
          <w:numId w:val="5"/>
        </w:numPr>
        <w:tabs>
          <w:tab w:val="left" w:pos="426"/>
          <w:tab w:val="left" w:pos="1134"/>
        </w:tabs>
        <w:spacing w:after="0" w:line="240" w:lineRule="auto"/>
        <w:contextualSpacing/>
        <w:jc w:val="both"/>
        <w:rPr>
          <w:rFonts w:ascii="Times New Roman" w:eastAsia="Times New Roman" w:hAnsi="Times New Roman" w:cs="Times New Roman"/>
          <w:sz w:val="24"/>
          <w:szCs w:val="24"/>
          <w:lang w:eastAsia="ru-RU"/>
        </w:rPr>
      </w:pPr>
      <w:proofErr w:type="spellStart"/>
      <w:r w:rsidRPr="008B6677">
        <w:rPr>
          <w:rFonts w:ascii="Times New Roman" w:eastAsia="Times New Roman" w:hAnsi="Times New Roman" w:cs="Times New Roman"/>
          <w:sz w:val="25"/>
          <w:szCs w:val="25"/>
          <w:lang w:val="ru-RU" w:eastAsia="ru-RU"/>
        </w:rPr>
        <w:t>Бабанский</w:t>
      </w:r>
      <w:proofErr w:type="spellEnd"/>
      <w:r w:rsidRPr="008B6677">
        <w:rPr>
          <w:rFonts w:ascii="Times New Roman" w:eastAsia="Times New Roman" w:hAnsi="Times New Roman" w:cs="Times New Roman"/>
          <w:sz w:val="25"/>
          <w:szCs w:val="25"/>
          <w:lang w:val="ru-RU" w:eastAsia="ru-RU"/>
        </w:rPr>
        <w:t xml:space="preserve"> Ю.К. Рациональная организация учебной деятельности. – М.: Знание, 1981. – 96 с.</w:t>
      </w:r>
    </w:p>
    <w:p w:rsidR="008B6677" w:rsidRPr="008B6677" w:rsidRDefault="008B6677" w:rsidP="008B6677">
      <w:pPr>
        <w:numPr>
          <w:ilvl w:val="0"/>
          <w:numId w:val="5"/>
        </w:numPr>
        <w:shd w:val="clear" w:color="auto" w:fill="FFFFFF"/>
        <w:tabs>
          <w:tab w:val="left" w:pos="426"/>
          <w:tab w:val="left" w:pos="1134"/>
        </w:tabs>
        <w:spacing w:after="0" w:line="245" w:lineRule="atLeast"/>
        <w:contextualSpacing/>
        <w:jc w:val="both"/>
        <w:rPr>
          <w:rFonts w:ascii="Times New Roman" w:eastAsia="Times New Roman" w:hAnsi="Times New Roman" w:cs="Times New Roman"/>
          <w:b/>
          <w:sz w:val="28"/>
          <w:szCs w:val="28"/>
          <w:lang w:eastAsia="ru-RU"/>
        </w:rPr>
      </w:pPr>
      <w:proofErr w:type="spellStart"/>
      <w:r w:rsidRPr="008B6677">
        <w:rPr>
          <w:rFonts w:ascii="Times New Roman" w:eastAsia="Times New Roman" w:hAnsi="Times New Roman" w:cs="Times New Roman"/>
          <w:sz w:val="25"/>
          <w:szCs w:val="25"/>
          <w:lang w:val="ru-RU" w:eastAsia="ru-RU"/>
        </w:rPr>
        <w:t>Шкуркіна</w:t>
      </w:r>
      <w:proofErr w:type="spellEnd"/>
      <w:r w:rsidRPr="008B6677">
        <w:rPr>
          <w:rFonts w:ascii="Times New Roman" w:eastAsia="Times New Roman" w:hAnsi="Times New Roman" w:cs="Times New Roman"/>
          <w:sz w:val="25"/>
          <w:szCs w:val="25"/>
          <w:lang w:val="ru-RU" w:eastAsia="ru-RU"/>
        </w:rPr>
        <w:t xml:space="preserve"> В. </w:t>
      </w:r>
      <w:proofErr w:type="spellStart"/>
      <w:r w:rsidRPr="008B6677">
        <w:rPr>
          <w:rFonts w:ascii="Times New Roman" w:eastAsia="Times New Roman" w:hAnsi="Times New Roman" w:cs="Times New Roman"/>
          <w:sz w:val="25"/>
          <w:szCs w:val="25"/>
          <w:lang w:val="ru-RU" w:eastAsia="ru-RU"/>
        </w:rPr>
        <w:t>Формування</w:t>
      </w:r>
      <w:proofErr w:type="spellEnd"/>
      <w:r w:rsidRPr="008B6677">
        <w:rPr>
          <w:rFonts w:ascii="Times New Roman" w:eastAsia="Times New Roman" w:hAnsi="Times New Roman" w:cs="Times New Roman"/>
          <w:sz w:val="25"/>
          <w:szCs w:val="25"/>
          <w:lang w:val="ru-RU" w:eastAsia="ru-RU"/>
        </w:rPr>
        <w:t xml:space="preserve"> </w:t>
      </w:r>
      <w:proofErr w:type="spellStart"/>
      <w:proofErr w:type="gramStart"/>
      <w:r w:rsidRPr="008B6677">
        <w:rPr>
          <w:rFonts w:ascii="Times New Roman" w:eastAsia="Times New Roman" w:hAnsi="Times New Roman" w:cs="Times New Roman"/>
          <w:sz w:val="25"/>
          <w:szCs w:val="25"/>
          <w:lang w:val="ru-RU" w:eastAsia="ru-RU"/>
        </w:rPr>
        <w:t>соц</w:t>
      </w:r>
      <w:proofErr w:type="gramEnd"/>
      <w:r w:rsidRPr="008B6677">
        <w:rPr>
          <w:rFonts w:ascii="Times New Roman" w:eastAsia="Times New Roman" w:hAnsi="Times New Roman" w:cs="Times New Roman"/>
          <w:sz w:val="25"/>
          <w:szCs w:val="25"/>
          <w:lang w:val="ru-RU" w:eastAsia="ru-RU"/>
        </w:rPr>
        <w:t>іального</w:t>
      </w:r>
      <w:proofErr w:type="spellEnd"/>
      <w:r w:rsidRPr="008B6677">
        <w:rPr>
          <w:rFonts w:ascii="Times New Roman" w:eastAsia="Times New Roman" w:hAnsi="Times New Roman" w:cs="Times New Roman"/>
          <w:sz w:val="25"/>
          <w:szCs w:val="25"/>
          <w:lang w:val="ru-RU" w:eastAsia="ru-RU"/>
        </w:rPr>
        <w:t xml:space="preserve"> </w:t>
      </w:r>
      <w:proofErr w:type="spellStart"/>
      <w:r w:rsidRPr="008B6677">
        <w:rPr>
          <w:rFonts w:ascii="Times New Roman" w:eastAsia="Times New Roman" w:hAnsi="Times New Roman" w:cs="Times New Roman"/>
          <w:sz w:val="25"/>
          <w:szCs w:val="25"/>
          <w:lang w:val="ru-RU" w:eastAsia="ru-RU"/>
        </w:rPr>
        <w:t>здоров’я</w:t>
      </w:r>
      <w:proofErr w:type="spellEnd"/>
      <w:r w:rsidRPr="008B6677">
        <w:rPr>
          <w:rFonts w:ascii="Times New Roman" w:eastAsia="Times New Roman" w:hAnsi="Times New Roman" w:cs="Times New Roman"/>
          <w:sz w:val="25"/>
          <w:szCs w:val="25"/>
          <w:lang w:val="ru-RU" w:eastAsia="ru-RU"/>
        </w:rPr>
        <w:t xml:space="preserve"> </w:t>
      </w:r>
      <w:proofErr w:type="spellStart"/>
      <w:r w:rsidRPr="008B6677">
        <w:rPr>
          <w:rFonts w:ascii="Times New Roman" w:eastAsia="Times New Roman" w:hAnsi="Times New Roman" w:cs="Times New Roman"/>
          <w:sz w:val="25"/>
          <w:szCs w:val="25"/>
          <w:lang w:val="ru-RU" w:eastAsia="ru-RU"/>
        </w:rPr>
        <w:t>особистості</w:t>
      </w:r>
      <w:proofErr w:type="spellEnd"/>
      <w:r w:rsidRPr="008B6677">
        <w:rPr>
          <w:rFonts w:ascii="Times New Roman" w:eastAsia="Times New Roman" w:hAnsi="Times New Roman" w:cs="Times New Roman"/>
          <w:sz w:val="25"/>
          <w:szCs w:val="25"/>
          <w:lang w:val="ru-RU" w:eastAsia="ru-RU"/>
        </w:rPr>
        <w:t xml:space="preserve"> в </w:t>
      </w:r>
      <w:proofErr w:type="spellStart"/>
      <w:r w:rsidRPr="008B6677">
        <w:rPr>
          <w:rFonts w:ascii="Times New Roman" w:eastAsia="Times New Roman" w:hAnsi="Times New Roman" w:cs="Times New Roman"/>
          <w:sz w:val="25"/>
          <w:szCs w:val="25"/>
          <w:lang w:val="ru-RU" w:eastAsia="ru-RU"/>
        </w:rPr>
        <w:t>освітньому</w:t>
      </w:r>
      <w:proofErr w:type="spellEnd"/>
      <w:r w:rsidRPr="008B6677">
        <w:rPr>
          <w:rFonts w:ascii="Times New Roman" w:eastAsia="Times New Roman" w:hAnsi="Times New Roman" w:cs="Times New Roman"/>
          <w:sz w:val="25"/>
          <w:szCs w:val="25"/>
          <w:lang w:val="ru-RU" w:eastAsia="ru-RU"/>
        </w:rPr>
        <w:t xml:space="preserve"> </w:t>
      </w:r>
      <w:proofErr w:type="spellStart"/>
      <w:r w:rsidRPr="008B6677">
        <w:rPr>
          <w:rFonts w:ascii="Times New Roman" w:eastAsia="Times New Roman" w:hAnsi="Times New Roman" w:cs="Times New Roman"/>
          <w:sz w:val="25"/>
          <w:szCs w:val="25"/>
          <w:lang w:val="ru-RU" w:eastAsia="ru-RU"/>
        </w:rPr>
        <w:t>просторі</w:t>
      </w:r>
      <w:proofErr w:type="spellEnd"/>
      <w:r w:rsidRPr="008B6677">
        <w:rPr>
          <w:rFonts w:ascii="Times New Roman" w:eastAsia="Times New Roman" w:hAnsi="Times New Roman" w:cs="Times New Roman"/>
          <w:sz w:val="25"/>
          <w:szCs w:val="25"/>
          <w:lang w:val="ru-RU" w:eastAsia="ru-RU"/>
        </w:rPr>
        <w:t xml:space="preserve"> // Шлях </w:t>
      </w:r>
      <w:proofErr w:type="spellStart"/>
      <w:r w:rsidRPr="008B6677">
        <w:rPr>
          <w:rFonts w:ascii="Times New Roman" w:eastAsia="Times New Roman" w:hAnsi="Times New Roman" w:cs="Times New Roman"/>
          <w:sz w:val="25"/>
          <w:szCs w:val="25"/>
          <w:lang w:val="ru-RU" w:eastAsia="ru-RU"/>
        </w:rPr>
        <w:t>освіти</w:t>
      </w:r>
      <w:proofErr w:type="spellEnd"/>
      <w:r w:rsidRPr="008B6677">
        <w:rPr>
          <w:rFonts w:ascii="Times New Roman" w:eastAsia="Times New Roman" w:hAnsi="Times New Roman" w:cs="Times New Roman"/>
          <w:sz w:val="25"/>
          <w:szCs w:val="25"/>
          <w:lang w:val="ru-RU" w:eastAsia="ru-RU"/>
        </w:rPr>
        <w:t>. – 2005. - № 1. – С.15-19.</w:t>
      </w:r>
    </w:p>
    <w:p w:rsidR="008B6677" w:rsidRPr="008B6677" w:rsidRDefault="008B6677" w:rsidP="008B6677">
      <w:pPr>
        <w:shd w:val="clear" w:color="auto" w:fill="FFFFFF"/>
        <w:tabs>
          <w:tab w:val="left" w:pos="426"/>
          <w:tab w:val="left" w:pos="1134"/>
        </w:tabs>
        <w:spacing w:after="0" w:line="245" w:lineRule="atLeast"/>
        <w:contextualSpacing/>
        <w:jc w:val="center"/>
        <w:rPr>
          <w:rFonts w:ascii="Times New Roman" w:eastAsia="Times New Roman" w:hAnsi="Times New Roman" w:cs="Times New Roman"/>
          <w:b/>
          <w:sz w:val="28"/>
          <w:szCs w:val="28"/>
          <w:lang w:eastAsia="ru-RU"/>
        </w:rPr>
      </w:pPr>
      <w:r w:rsidRPr="008B6677">
        <w:rPr>
          <w:rFonts w:ascii="Times New Roman" w:eastAsia="Times New Roman" w:hAnsi="Times New Roman" w:cs="Times New Roman"/>
          <w:b/>
          <w:sz w:val="28"/>
          <w:szCs w:val="28"/>
          <w:lang w:eastAsia="ru-RU"/>
        </w:rPr>
        <w:br w:type="page"/>
      </w:r>
      <w:proofErr w:type="spellStart"/>
      <w:r w:rsidRPr="008B6677">
        <w:rPr>
          <w:rFonts w:ascii="Times New Roman" w:eastAsia="Times New Roman" w:hAnsi="Times New Roman" w:cs="Times New Roman"/>
          <w:b/>
          <w:sz w:val="28"/>
          <w:szCs w:val="28"/>
          <w:lang w:val="ru-RU" w:eastAsia="ru-RU"/>
        </w:rPr>
        <w:lastRenderedPageBreak/>
        <w:t>Інформаційні</w:t>
      </w:r>
      <w:proofErr w:type="spellEnd"/>
      <w:r w:rsidRPr="008B6677">
        <w:rPr>
          <w:rFonts w:ascii="Times New Roman" w:eastAsia="Times New Roman" w:hAnsi="Times New Roman" w:cs="Times New Roman"/>
          <w:b/>
          <w:sz w:val="28"/>
          <w:szCs w:val="28"/>
          <w:lang w:val="ru-RU" w:eastAsia="ru-RU"/>
        </w:rPr>
        <w:t xml:space="preserve"> </w:t>
      </w:r>
      <w:proofErr w:type="spellStart"/>
      <w:r w:rsidRPr="008B6677">
        <w:rPr>
          <w:rFonts w:ascii="Times New Roman" w:eastAsia="Times New Roman" w:hAnsi="Times New Roman" w:cs="Times New Roman"/>
          <w:b/>
          <w:sz w:val="28"/>
          <w:szCs w:val="28"/>
          <w:lang w:val="ru-RU" w:eastAsia="ru-RU"/>
        </w:rPr>
        <w:t>ресурси</w:t>
      </w:r>
      <w:proofErr w:type="spellEnd"/>
    </w:p>
    <w:p w:rsidR="008B6677" w:rsidRPr="008B6677" w:rsidRDefault="008B6677" w:rsidP="008B6677">
      <w:pPr>
        <w:shd w:val="clear" w:color="auto" w:fill="FFFFFF"/>
        <w:spacing w:after="0" w:line="245" w:lineRule="atLeast"/>
        <w:jc w:val="center"/>
        <w:rPr>
          <w:rFonts w:ascii="Times New Roman" w:eastAsia="Times New Roman" w:hAnsi="Times New Roman" w:cs="Times New Roman"/>
          <w:b/>
          <w:sz w:val="28"/>
          <w:szCs w:val="28"/>
          <w:lang w:eastAsia="ru-RU"/>
        </w:rPr>
      </w:pPr>
    </w:p>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r w:rsidRPr="008B6677">
        <w:rPr>
          <w:rFonts w:ascii="Times New Roman" w:eastAsia="Times New Roman" w:hAnsi="Times New Roman" w:cs="Times New Roman"/>
          <w:sz w:val="28"/>
          <w:szCs w:val="28"/>
          <w:lang w:val="ru-RU" w:eastAsia="ru-RU"/>
        </w:rPr>
        <w:t>http://westukr.itgo.com</w:t>
      </w:r>
    </w:p>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r w:rsidRPr="008B6677">
        <w:rPr>
          <w:rFonts w:ascii="Times New Roman" w:eastAsia="Times New Roman" w:hAnsi="Times New Roman" w:cs="Times New Roman"/>
          <w:sz w:val="28"/>
          <w:szCs w:val="28"/>
          <w:lang w:val="ru-RU" w:eastAsia="ru-RU"/>
        </w:rPr>
        <w:t>http://archive.nbuv.gov.</w:t>
      </w:r>
      <w:bookmarkStart w:id="3" w:name="_Hlk3406553"/>
      <w:r w:rsidRPr="008B6677">
        <w:rPr>
          <w:rFonts w:ascii="Times New Roman" w:eastAsia="Times New Roman" w:hAnsi="Times New Roman" w:cs="Times New Roman"/>
          <w:sz w:val="28"/>
          <w:szCs w:val="28"/>
          <w:lang w:val="ru-RU" w:eastAsia="ru-RU"/>
        </w:rPr>
        <w:t>ua</w:t>
      </w:r>
      <w:bookmarkEnd w:id="3"/>
      <w:r w:rsidRPr="008B6677">
        <w:rPr>
          <w:rFonts w:ascii="Times New Roman" w:eastAsia="Times New Roman" w:hAnsi="Times New Roman" w:cs="Times New Roman"/>
          <w:sz w:val="28"/>
          <w:szCs w:val="28"/>
          <w:lang w:val="ru-RU" w:eastAsia="ru-RU"/>
        </w:rPr>
        <w:t>/</w:t>
      </w:r>
    </w:p>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r w:rsidRPr="008B6677">
        <w:rPr>
          <w:rFonts w:ascii="Times New Roman" w:eastAsia="Times New Roman" w:hAnsi="Times New Roman" w:cs="Times New Roman"/>
          <w:sz w:val="28"/>
          <w:szCs w:val="28"/>
          <w:lang w:val="ru-RU" w:eastAsia="ru-RU"/>
        </w:rPr>
        <w:t>http://edu.of.</w:t>
      </w:r>
      <w:r w:rsidR="0000757E" w:rsidRPr="0000757E">
        <w:rPr>
          <w:rFonts w:ascii="Times New Roman" w:eastAsia="Times New Roman" w:hAnsi="Times New Roman" w:cs="Times New Roman"/>
          <w:sz w:val="28"/>
          <w:szCs w:val="28"/>
          <w:lang w:val="ru-RU" w:eastAsia="ru-RU"/>
        </w:rPr>
        <w:t xml:space="preserve"> </w:t>
      </w:r>
      <w:proofErr w:type="spellStart"/>
      <w:r w:rsidR="0000757E" w:rsidRPr="008B6677">
        <w:rPr>
          <w:rFonts w:ascii="Times New Roman" w:eastAsia="Times New Roman" w:hAnsi="Times New Roman" w:cs="Times New Roman"/>
          <w:sz w:val="28"/>
          <w:szCs w:val="28"/>
          <w:lang w:val="ru-RU" w:eastAsia="ru-RU"/>
        </w:rPr>
        <w:t>ua</w:t>
      </w:r>
      <w:proofErr w:type="spellEnd"/>
      <w:r w:rsidR="0000757E" w:rsidRPr="008B6677">
        <w:rPr>
          <w:rFonts w:ascii="Times New Roman" w:eastAsia="Times New Roman" w:hAnsi="Times New Roman" w:cs="Times New Roman"/>
          <w:sz w:val="28"/>
          <w:szCs w:val="28"/>
          <w:lang w:val="ru-RU" w:eastAsia="ru-RU"/>
        </w:rPr>
        <w:t xml:space="preserve"> </w:t>
      </w:r>
      <w:r w:rsidRPr="008B6677">
        <w:rPr>
          <w:rFonts w:ascii="Times New Roman" w:eastAsia="Times New Roman" w:hAnsi="Times New Roman" w:cs="Times New Roman"/>
          <w:sz w:val="28"/>
          <w:szCs w:val="28"/>
          <w:lang w:val="ru-RU" w:eastAsia="ru-RU"/>
        </w:rPr>
        <w:t>/</w:t>
      </w:r>
    </w:p>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bookmarkStart w:id="4" w:name="_Hlk3406631"/>
      <w:r w:rsidRPr="008B6677">
        <w:rPr>
          <w:rFonts w:ascii="Times New Roman" w:eastAsia="Times New Roman" w:hAnsi="Times New Roman" w:cs="Times New Roman"/>
          <w:sz w:val="28"/>
          <w:szCs w:val="28"/>
          <w:lang w:val="ru-RU" w:eastAsia="ru-RU"/>
        </w:rPr>
        <w:t>http://www.intellect-invest.org.ua/rus/library/</w:t>
      </w:r>
    </w:p>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r w:rsidRPr="008B6677">
        <w:rPr>
          <w:rFonts w:ascii="Times New Roman" w:eastAsia="Times New Roman" w:hAnsi="Times New Roman" w:cs="Times New Roman"/>
          <w:sz w:val="28"/>
          <w:szCs w:val="28"/>
          <w:lang w:val="ru-RU" w:eastAsia="ru-RU"/>
        </w:rPr>
        <w:t>http://old.biblioclub.</w:t>
      </w:r>
      <w:r w:rsidR="0000757E" w:rsidRPr="0000757E">
        <w:rPr>
          <w:rFonts w:ascii="Times New Roman" w:eastAsia="Times New Roman" w:hAnsi="Times New Roman" w:cs="Times New Roman"/>
          <w:sz w:val="28"/>
          <w:szCs w:val="28"/>
          <w:lang w:val="ru-RU" w:eastAsia="ru-RU"/>
        </w:rPr>
        <w:t xml:space="preserve"> </w:t>
      </w:r>
      <w:proofErr w:type="spellStart"/>
      <w:r w:rsidR="0000757E" w:rsidRPr="008B6677">
        <w:rPr>
          <w:rFonts w:ascii="Times New Roman" w:eastAsia="Times New Roman" w:hAnsi="Times New Roman" w:cs="Times New Roman"/>
          <w:sz w:val="28"/>
          <w:szCs w:val="28"/>
          <w:lang w:val="ru-RU" w:eastAsia="ru-RU"/>
        </w:rPr>
        <w:t>ua</w:t>
      </w:r>
      <w:proofErr w:type="spellEnd"/>
      <w:r w:rsidR="0000757E" w:rsidRPr="008B6677">
        <w:rPr>
          <w:rFonts w:ascii="Times New Roman" w:eastAsia="Times New Roman" w:hAnsi="Times New Roman" w:cs="Times New Roman"/>
          <w:sz w:val="28"/>
          <w:szCs w:val="28"/>
          <w:lang w:val="ru-RU" w:eastAsia="ru-RU"/>
        </w:rPr>
        <w:t xml:space="preserve"> </w:t>
      </w:r>
      <w:r w:rsidRPr="008B6677">
        <w:rPr>
          <w:rFonts w:ascii="Times New Roman" w:eastAsia="Times New Roman" w:hAnsi="Times New Roman" w:cs="Times New Roman"/>
          <w:sz w:val="28"/>
          <w:szCs w:val="28"/>
          <w:lang w:val="ru-RU" w:eastAsia="ru-RU"/>
        </w:rPr>
        <w:t>/</w:t>
      </w:r>
    </w:p>
    <w:bookmarkEnd w:id="4"/>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r w:rsidRPr="008B6677">
        <w:rPr>
          <w:rFonts w:ascii="Times New Roman" w:eastAsia="Times New Roman" w:hAnsi="Times New Roman" w:cs="Times New Roman"/>
          <w:sz w:val="28"/>
          <w:szCs w:val="28"/>
          <w:lang w:val="ru-RU" w:eastAsia="ru-RU"/>
        </w:rPr>
        <w:t>http://eknigi.org/</w:t>
      </w:r>
    </w:p>
    <w:p w:rsidR="008B6677" w:rsidRPr="008B6677" w:rsidRDefault="008B6677" w:rsidP="008B6677">
      <w:pPr>
        <w:numPr>
          <w:ilvl w:val="0"/>
          <w:numId w:val="6"/>
        </w:numPr>
        <w:spacing w:after="0" w:line="240" w:lineRule="auto"/>
        <w:contextualSpacing/>
        <w:rPr>
          <w:rFonts w:ascii="Times New Roman" w:eastAsia="Times New Roman" w:hAnsi="Times New Roman" w:cs="Times New Roman"/>
          <w:sz w:val="28"/>
          <w:szCs w:val="28"/>
          <w:lang w:val="ru-RU" w:eastAsia="ru-RU"/>
        </w:rPr>
      </w:pPr>
      <w:r w:rsidRPr="008B6677">
        <w:rPr>
          <w:rFonts w:ascii="Times New Roman" w:eastAsia="Times New Roman" w:hAnsi="Times New Roman" w:cs="Times New Roman"/>
          <w:sz w:val="28"/>
          <w:szCs w:val="28"/>
          <w:lang w:val="ru-RU" w:eastAsia="ru-RU"/>
        </w:rPr>
        <w:t>http://www.pedlib.</w:t>
      </w:r>
      <w:r w:rsidR="0000757E" w:rsidRPr="0000757E">
        <w:rPr>
          <w:rFonts w:ascii="Times New Roman" w:eastAsia="Times New Roman" w:hAnsi="Times New Roman" w:cs="Times New Roman"/>
          <w:sz w:val="28"/>
          <w:szCs w:val="28"/>
          <w:lang w:val="ru-RU" w:eastAsia="ru-RU"/>
        </w:rPr>
        <w:t xml:space="preserve"> </w:t>
      </w:r>
      <w:proofErr w:type="spellStart"/>
      <w:r w:rsidR="0000757E" w:rsidRPr="008B6677">
        <w:rPr>
          <w:rFonts w:ascii="Times New Roman" w:eastAsia="Times New Roman" w:hAnsi="Times New Roman" w:cs="Times New Roman"/>
          <w:sz w:val="28"/>
          <w:szCs w:val="28"/>
          <w:lang w:val="ru-RU" w:eastAsia="ru-RU"/>
        </w:rPr>
        <w:t>ua</w:t>
      </w:r>
      <w:proofErr w:type="spellEnd"/>
      <w:r w:rsidR="0000757E" w:rsidRPr="008B6677">
        <w:rPr>
          <w:rFonts w:ascii="Times New Roman" w:eastAsia="Times New Roman" w:hAnsi="Times New Roman" w:cs="Times New Roman"/>
          <w:sz w:val="28"/>
          <w:szCs w:val="28"/>
          <w:lang w:val="ru-RU" w:eastAsia="ru-RU"/>
        </w:rPr>
        <w:t xml:space="preserve"> </w:t>
      </w:r>
      <w:r w:rsidRPr="008B6677">
        <w:rPr>
          <w:rFonts w:ascii="Times New Roman" w:eastAsia="Times New Roman" w:hAnsi="Times New Roman" w:cs="Times New Roman"/>
          <w:sz w:val="28"/>
          <w:szCs w:val="28"/>
          <w:lang w:val="ru-RU" w:eastAsia="ru-RU"/>
        </w:rPr>
        <w:t>/</w:t>
      </w:r>
    </w:p>
    <w:p w:rsidR="008B6677" w:rsidRPr="008B6677" w:rsidRDefault="008B6677" w:rsidP="008B6677">
      <w:pPr>
        <w:spacing w:after="0" w:line="240" w:lineRule="auto"/>
        <w:rPr>
          <w:rFonts w:ascii="Times New Roman" w:eastAsia="Times New Roman" w:hAnsi="Times New Roman" w:cs="Times New Roman"/>
          <w:sz w:val="24"/>
          <w:szCs w:val="24"/>
          <w:lang w:eastAsia="ru-RU"/>
        </w:rPr>
      </w:pPr>
    </w:p>
    <w:p w:rsidR="008B6677" w:rsidRPr="008B6677" w:rsidRDefault="008B6677" w:rsidP="008B6677">
      <w:pPr>
        <w:spacing w:after="0" w:line="240" w:lineRule="auto"/>
        <w:rPr>
          <w:rFonts w:ascii="Times New Roman" w:eastAsia="Times New Roman" w:hAnsi="Times New Roman" w:cs="Times New Roman"/>
          <w:sz w:val="24"/>
          <w:szCs w:val="24"/>
          <w:lang w:val="ru-RU" w:eastAsia="ru-RU"/>
        </w:rPr>
      </w:pPr>
    </w:p>
    <w:p w:rsidR="008B6677" w:rsidRPr="008B6677" w:rsidRDefault="008B6677" w:rsidP="008B6677">
      <w:pPr>
        <w:spacing w:after="0" w:line="240" w:lineRule="auto"/>
        <w:rPr>
          <w:rFonts w:ascii="Times New Roman" w:eastAsia="Times New Roman" w:hAnsi="Times New Roman" w:cs="Times New Roman"/>
          <w:sz w:val="24"/>
          <w:szCs w:val="24"/>
          <w:lang w:val="ru-RU" w:eastAsia="ru-RU"/>
        </w:rPr>
      </w:pPr>
    </w:p>
    <w:p w:rsidR="00856520" w:rsidRDefault="00856520"/>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E37B33" w:rsidRDefault="00E37B33"/>
    <w:p w:rsidR="00C90EBC" w:rsidRDefault="00C90EBC" w:rsidP="00E37B33">
      <w:pPr>
        <w:spacing w:after="0"/>
        <w:jc w:val="center"/>
        <w:rPr>
          <w:rFonts w:ascii="Times New Roman" w:eastAsia="Times New Roman" w:hAnsi="Times New Roman" w:cs="Times New Roman"/>
          <w:b/>
          <w:bCs/>
          <w:sz w:val="28"/>
          <w:szCs w:val="28"/>
          <w:lang w:eastAsia="ru-RU"/>
        </w:rPr>
      </w:pPr>
    </w:p>
    <w:p w:rsidR="00C90EBC" w:rsidRDefault="00C90EBC" w:rsidP="00E37B33">
      <w:pPr>
        <w:spacing w:after="0"/>
        <w:jc w:val="center"/>
        <w:rPr>
          <w:rFonts w:ascii="Times New Roman" w:eastAsia="Times New Roman" w:hAnsi="Times New Roman" w:cs="Times New Roman"/>
          <w:b/>
          <w:bCs/>
          <w:sz w:val="28"/>
          <w:szCs w:val="28"/>
          <w:lang w:eastAsia="ru-RU"/>
        </w:rPr>
      </w:pPr>
    </w:p>
    <w:p w:rsidR="00E37B33" w:rsidRDefault="00E37B33" w:rsidP="00E37B33">
      <w:pPr>
        <w:spacing w:after="0"/>
        <w:jc w:val="center"/>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lang w:eastAsia="ru-RU"/>
        </w:rPr>
        <w:lastRenderedPageBreak/>
        <w:t xml:space="preserve">Змістовий модуль </w:t>
      </w:r>
      <w:r w:rsidRPr="008B6677">
        <w:rPr>
          <w:rFonts w:ascii="Times New Roman" w:eastAsia="Calibri" w:hAnsi="Times New Roman" w:cs="Times New Roman"/>
          <w:b/>
          <w:sz w:val="24"/>
          <w:szCs w:val="24"/>
          <w:lang w:eastAsia="ru-RU"/>
        </w:rPr>
        <w:t xml:space="preserve">Педагогічні </w:t>
      </w:r>
      <w:proofErr w:type="spellStart"/>
      <w:r w:rsidRPr="008B6677">
        <w:rPr>
          <w:rFonts w:ascii="Times New Roman" w:eastAsia="Calibri" w:hAnsi="Times New Roman" w:cs="Times New Roman"/>
          <w:b/>
          <w:sz w:val="24"/>
          <w:szCs w:val="24"/>
          <w:lang w:eastAsia="ru-RU"/>
        </w:rPr>
        <w:t>здоров’язбережувальні</w:t>
      </w:r>
      <w:proofErr w:type="spellEnd"/>
      <w:r w:rsidRPr="008B6677">
        <w:rPr>
          <w:rFonts w:ascii="Times New Roman" w:eastAsia="Calibri" w:hAnsi="Times New Roman" w:cs="Times New Roman"/>
          <w:b/>
          <w:sz w:val="24"/>
          <w:szCs w:val="24"/>
          <w:lang w:eastAsia="ru-RU"/>
        </w:rPr>
        <w:t xml:space="preserve"> технології та ефективність їх </w:t>
      </w:r>
      <w:r w:rsidRPr="008B6677">
        <w:rPr>
          <w:rFonts w:ascii="Times New Roman" w:eastAsia="Times New Roman" w:hAnsi="Times New Roman" w:cs="Times New Roman"/>
          <w:b/>
          <w:sz w:val="24"/>
          <w:szCs w:val="24"/>
          <w:lang w:eastAsia="ru-RU"/>
        </w:rPr>
        <w:t>у</w:t>
      </w:r>
      <w:r w:rsidRPr="008B6677">
        <w:rPr>
          <w:rFonts w:ascii="Times New Roman" w:eastAsia="Calibri" w:hAnsi="Times New Roman" w:cs="Times New Roman"/>
          <w:b/>
          <w:sz w:val="24"/>
          <w:szCs w:val="24"/>
          <w:lang w:eastAsia="ru-RU"/>
        </w:rPr>
        <w:t>провадження</w:t>
      </w:r>
      <w:r w:rsidRPr="008B6677">
        <w:rPr>
          <w:rFonts w:ascii="Times New Roman" w:eastAsia="Times New Roman" w:hAnsi="Times New Roman" w:cs="Times New Roman"/>
          <w:b/>
          <w:bCs/>
          <w:sz w:val="28"/>
          <w:szCs w:val="28"/>
          <w:u w:val="single"/>
          <w:lang w:eastAsia="ru-RU"/>
        </w:rPr>
        <w:t xml:space="preserve"> </w:t>
      </w:r>
    </w:p>
    <w:p w:rsidR="00E37B33" w:rsidRPr="008B6677" w:rsidRDefault="00E37B33" w:rsidP="00E37B33">
      <w:pPr>
        <w:spacing w:after="0"/>
        <w:jc w:val="center"/>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u w:val="single"/>
          <w:lang w:eastAsia="ru-RU"/>
        </w:rPr>
        <w:t>Лекційний модуль (</w:t>
      </w:r>
      <w:r>
        <w:rPr>
          <w:rFonts w:ascii="Times New Roman" w:eastAsia="Times New Roman" w:hAnsi="Times New Roman" w:cs="Times New Roman"/>
          <w:b/>
          <w:bCs/>
          <w:sz w:val="28"/>
          <w:szCs w:val="28"/>
          <w:u w:val="single"/>
          <w:lang w:eastAsia="ru-RU"/>
        </w:rPr>
        <w:t>4</w:t>
      </w:r>
      <w:r w:rsidRPr="008B6677">
        <w:rPr>
          <w:rFonts w:ascii="Times New Roman" w:eastAsia="Times New Roman" w:hAnsi="Times New Roman" w:cs="Times New Roman"/>
          <w:b/>
          <w:bCs/>
          <w:sz w:val="28"/>
          <w:szCs w:val="28"/>
          <w:u w:val="single"/>
          <w:lang w:eastAsia="ru-RU"/>
        </w:rPr>
        <w:t xml:space="preserve"> год.)</w:t>
      </w:r>
    </w:p>
    <w:p w:rsidR="00E37B33" w:rsidRPr="008B1C38" w:rsidRDefault="008B1C38" w:rsidP="008B1C38">
      <w:pPr>
        <w:pStyle w:val="a3"/>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37B33" w:rsidRPr="008B1C38">
        <w:rPr>
          <w:rFonts w:ascii="Times New Roman" w:eastAsia="Times New Roman" w:hAnsi="Times New Roman" w:cs="Times New Roman"/>
          <w:sz w:val="24"/>
          <w:szCs w:val="24"/>
          <w:lang w:eastAsia="ru-RU"/>
        </w:rPr>
        <w:t xml:space="preserve">Організація уроку в межах </w:t>
      </w:r>
      <w:proofErr w:type="spellStart"/>
      <w:r w:rsidR="00E37B33" w:rsidRPr="008B1C38">
        <w:rPr>
          <w:rFonts w:ascii="Times New Roman" w:eastAsia="Times New Roman" w:hAnsi="Times New Roman" w:cs="Times New Roman"/>
          <w:sz w:val="24"/>
          <w:szCs w:val="24"/>
          <w:lang w:eastAsia="ru-RU"/>
        </w:rPr>
        <w:t>здоров’язбережувальної</w:t>
      </w:r>
      <w:proofErr w:type="spellEnd"/>
      <w:r w:rsidR="00E37B33" w:rsidRPr="008B1C38">
        <w:rPr>
          <w:rFonts w:ascii="Times New Roman" w:eastAsia="Times New Roman" w:hAnsi="Times New Roman" w:cs="Times New Roman"/>
          <w:sz w:val="24"/>
          <w:szCs w:val="24"/>
          <w:lang w:eastAsia="ru-RU"/>
        </w:rPr>
        <w:t xml:space="preserve"> технології (2год.)</w:t>
      </w:r>
    </w:p>
    <w:p w:rsidR="00E37B33" w:rsidRPr="00FB18D7" w:rsidRDefault="00FB18D7" w:rsidP="00FB18D7">
      <w:pPr>
        <w:spacing w:after="0" w:line="240" w:lineRule="auto"/>
        <w:ind w:left="992"/>
        <w:jc w:val="both"/>
        <w:rPr>
          <w:rFonts w:ascii="Times New Roman" w:eastAsia="Times New Roman" w:hAnsi="Times New Roman" w:cs="Times New Roman"/>
          <w:sz w:val="24"/>
          <w:szCs w:val="24"/>
          <w:lang w:eastAsia="ru-RU"/>
        </w:rPr>
      </w:pPr>
      <w:bookmarkStart w:id="5" w:name="_Hlk3403714"/>
      <w:r>
        <w:rPr>
          <w:rFonts w:ascii="Times New Roman" w:eastAsia="Calibri" w:hAnsi="Times New Roman" w:cs="Times New Roman"/>
          <w:sz w:val="24"/>
          <w:szCs w:val="24"/>
          <w:lang w:eastAsia="ru-RU"/>
        </w:rPr>
        <w:t>2.</w:t>
      </w:r>
      <w:r w:rsidR="00E37B33" w:rsidRPr="00FB18D7">
        <w:rPr>
          <w:rFonts w:ascii="Times New Roman" w:eastAsia="Calibri" w:hAnsi="Times New Roman" w:cs="Times New Roman"/>
          <w:sz w:val="24"/>
          <w:szCs w:val="24"/>
          <w:lang w:eastAsia="ru-RU"/>
        </w:rPr>
        <w:t>Технології фізичної активності учнів</w:t>
      </w:r>
      <w:r w:rsidR="00E37B33" w:rsidRPr="00FB18D7">
        <w:rPr>
          <w:rFonts w:ascii="Times New Roman" w:eastAsia="Times New Roman" w:hAnsi="Times New Roman" w:cs="Times New Roman"/>
          <w:sz w:val="24"/>
          <w:szCs w:val="24"/>
          <w:lang w:eastAsia="ru-RU"/>
        </w:rPr>
        <w:t xml:space="preserve"> (2 год.) </w:t>
      </w:r>
    </w:p>
    <w:bookmarkEnd w:id="5"/>
    <w:p w:rsidR="00E37B33" w:rsidRPr="008B6677" w:rsidRDefault="00E37B33" w:rsidP="00E37B33">
      <w:pPr>
        <w:spacing w:after="0" w:line="240" w:lineRule="auto"/>
        <w:rPr>
          <w:rFonts w:ascii="Times New Roman" w:eastAsia="Times New Roman" w:hAnsi="Times New Roman" w:cs="Times New Roman"/>
          <w:sz w:val="24"/>
          <w:szCs w:val="24"/>
          <w:lang w:eastAsia="ru-RU"/>
        </w:rPr>
      </w:pPr>
    </w:p>
    <w:p w:rsidR="00E37B33" w:rsidRPr="008B6677" w:rsidRDefault="00E37B33" w:rsidP="00E37B33">
      <w:pPr>
        <w:spacing w:after="0" w:line="240" w:lineRule="auto"/>
        <w:ind w:firstLine="709"/>
        <w:jc w:val="both"/>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u w:val="single"/>
          <w:lang w:eastAsia="ru-RU"/>
        </w:rPr>
        <w:t>Практичний модуль (</w:t>
      </w:r>
      <w:r>
        <w:rPr>
          <w:rFonts w:ascii="Times New Roman" w:eastAsia="Times New Roman" w:hAnsi="Times New Roman" w:cs="Times New Roman"/>
          <w:b/>
          <w:bCs/>
          <w:sz w:val="28"/>
          <w:szCs w:val="28"/>
          <w:u w:val="single"/>
          <w:lang w:eastAsia="ru-RU"/>
        </w:rPr>
        <w:t>4</w:t>
      </w:r>
      <w:r w:rsidRPr="008B6677">
        <w:rPr>
          <w:rFonts w:ascii="Times New Roman" w:eastAsia="Times New Roman" w:hAnsi="Times New Roman" w:cs="Times New Roman"/>
          <w:b/>
          <w:bCs/>
          <w:sz w:val="28"/>
          <w:szCs w:val="28"/>
          <w:u w:val="single"/>
          <w:lang w:eastAsia="ru-RU"/>
        </w:rPr>
        <w:t xml:space="preserve"> год.)_</w:t>
      </w:r>
    </w:p>
    <w:p w:rsidR="00E37B33" w:rsidRPr="00E37B33" w:rsidRDefault="00E37B33" w:rsidP="00E37B33">
      <w:pPr>
        <w:spacing w:after="0" w:line="240" w:lineRule="auto"/>
        <w:ind w:left="99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37B33">
        <w:rPr>
          <w:rFonts w:ascii="Times New Roman" w:eastAsia="Times New Roman" w:hAnsi="Times New Roman" w:cs="Times New Roman"/>
          <w:sz w:val="24"/>
          <w:szCs w:val="24"/>
          <w:lang w:eastAsia="ru-RU"/>
        </w:rPr>
        <w:t xml:space="preserve">Організація уроку в межах </w:t>
      </w:r>
      <w:proofErr w:type="spellStart"/>
      <w:r w:rsidRPr="00E37B33">
        <w:rPr>
          <w:rFonts w:ascii="Times New Roman" w:eastAsia="Times New Roman" w:hAnsi="Times New Roman" w:cs="Times New Roman"/>
          <w:sz w:val="24"/>
          <w:szCs w:val="24"/>
          <w:lang w:eastAsia="ru-RU"/>
        </w:rPr>
        <w:t>здоров’язбережувальної</w:t>
      </w:r>
      <w:proofErr w:type="spellEnd"/>
      <w:r w:rsidRPr="00E37B33">
        <w:rPr>
          <w:rFonts w:ascii="Times New Roman" w:eastAsia="Times New Roman" w:hAnsi="Times New Roman" w:cs="Times New Roman"/>
          <w:sz w:val="24"/>
          <w:szCs w:val="24"/>
          <w:lang w:eastAsia="ru-RU"/>
        </w:rPr>
        <w:t xml:space="preserve"> технології (2год.)</w:t>
      </w:r>
    </w:p>
    <w:p w:rsidR="00E37B33" w:rsidRPr="00E37B33" w:rsidRDefault="00E37B33" w:rsidP="00E37B33">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E37B33">
        <w:rPr>
          <w:rFonts w:ascii="Times New Roman" w:eastAsia="Calibri" w:hAnsi="Times New Roman" w:cs="Times New Roman"/>
          <w:sz w:val="24"/>
          <w:szCs w:val="24"/>
          <w:lang w:eastAsia="ru-RU"/>
        </w:rPr>
        <w:t>Технології фізичної активності учнів</w:t>
      </w:r>
      <w:r w:rsidRPr="00E37B33">
        <w:rPr>
          <w:rFonts w:ascii="Times New Roman" w:eastAsia="Times New Roman" w:hAnsi="Times New Roman" w:cs="Times New Roman"/>
          <w:sz w:val="24"/>
          <w:szCs w:val="24"/>
          <w:lang w:eastAsia="ru-RU"/>
        </w:rPr>
        <w:t xml:space="preserve"> (2 год.) </w:t>
      </w:r>
    </w:p>
    <w:p w:rsidR="00E37B33" w:rsidRDefault="00E37B33" w:rsidP="00E37B33">
      <w:pPr>
        <w:spacing w:after="0" w:line="240" w:lineRule="auto"/>
        <w:ind w:firstLine="709"/>
        <w:jc w:val="both"/>
        <w:rPr>
          <w:rFonts w:ascii="Times New Roman" w:eastAsia="Times New Roman" w:hAnsi="Times New Roman" w:cs="Times New Roman"/>
          <w:b/>
          <w:bCs/>
          <w:sz w:val="28"/>
          <w:szCs w:val="28"/>
          <w:u w:val="single"/>
          <w:lang w:eastAsia="ru-RU"/>
        </w:rPr>
      </w:pPr>
    </w:p>
    <w:p w:rsidR="00E37B33" w:rsidRPr="008B6677" w:rsidRDefault="00E37B33" w:rsidP="00E37B33">
      <w:pPr>
        <w:spacing w:after="0" w:line="240" w:lineRule="auto"/>
        <w:ind w:firstLine="709"/>
        <w:jc w:val="both"/>
        <w:rPr>
          <w:rFonts w:ascii="Times New Roman" w:eastAsia="Times New Roman" w:hAnsi="Times New Roman" w:cs="Times New Roman"/>
          <w:b/>
          <w:bCs/>
          <w:sz w:val="28"/>
          <w:szCs w:val="28"/>
          <w:u w:val="single"/>
          <w:lang w:eastAsia="ru-RU"/>
        </w:rPr>
      </w:pPr>
      <w:r w:rsidRPr="008B6677">
        <w:rPr>
          <w:rFonts w:ascii="Times New Roman" w:eastAsia="Times New Roman" w:hAnsi="Times New Roman" w:cs="Times New Roman"/>
          <w:b/>
          <w:bCs/>
          <w:sz w:val="28"/>
          <w:szCs w:val="28"/>
          <w:u w:val="single"/>
          <w:lang w:eastAsia="ru-RU"/>
        </w:rPr>
        <w:t>Модуль самостійної роботи:</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1. Здоров’я людини як цінність: педагогічний аспект </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2. Система </w:t>
      </w:r>
      <w:proofErr w:type="spellStart"/>
      <w:r w:rsidRPr="009535E6">
        <w:rPr>
          <w:rFonts w:ascii="Times New Roman" w:eastAsia="Times New Roman" w:hAnsi="Times New Roman" w:cs="Times New Roman"/>
          <w:sz w:val="24"/>
          <w:szCs w:val="24"/>
          <w:lang w:eastAsia="ru-RU"/>
        </w:rPr>
        <w:t>здоров’язбежувальної</w:t>
      </w:r>
      <w:proofErr w:type="spellEnd"/>
      <w:r w:rsidRPr="009535E6">
        <w:rPr>
          <w:rFonts w:ascii="Times New Roman" w:eastAsia="Times New Roman" w:hAnsi="Times New Roman" w:cs="Times New Roman"/>
          <w:sz w:val="24"/>
          <w:szCs w:val="24"/>
          <w:lang w:eastAsia="ru-RU"/>
        </w:rPr>
        <w:t xml:space="preserve"> діяльності навчального закладу</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Тема 3. Працездатність учнів та її динаміка у процесі навчальної діяльності</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4</w:t>
      </w:r>
      <w:r w:rsidRPr="009535E6">
        <w:rPr>
          <w:rFonts w:ascii="Times New Roman" w:eastAsia="Times New Roman" w:hAnsi="Times New Roman" w:cs="Times New Roman"/>
          <w:sz w:val="24"/>
          <w:szCs w:val="24"/>
          <w:lang w:eastAsia="ru-RU"/>
        </w:rPr>
        <w:t xml:space="preserve">. Умови організації </w:t>
      </w:r>
      <w:proofErr w:type="spellStart"/>
      <w:r w:rsidRPr="009535E6">
        <w:rPr>
          <w:rFonts w:ascii="Times New Roman" w:eastAsia="Times New Roman" w:hAnsi="Times New Roman" w:cs="Times New Roman"/>
          <w:sz w:val="24"/>
          <w:szCs w:val="24"/>
          <w:lang w:eastAsia="ru-RU"/>
        </w:rPr>
        <w:t>здоров’язбрежувального</w:t>
      </w:r>
      <w:proofErr w:type="spellEnd"/>
      <w:r w:rsidRPr="009535E6">
        <w:rPr>
          <w:rFonts w:ascii="Times New Roman" w:eastAsia="Times New Roman" w:hAnsi="Times New Roman" w:cs="Times New Roman"/>
          <w:sz w:val="24"/>
          <w:szCs w:val="24"/>
          <w:lang w:eastAsia="ru-RU"/>
        </w:rPr>
        <w:t xml:space="preserve"> освітнього середовища</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5</w:t>
      </w:r>
      <w:r w:rsidRPr="009535E6">
        <w:rPr>
          <w:rFonts w:ascii="Times New Roman" w:eastAsia="Times New Roman" w:hAnsi="Times New Roman" w:cs="Times New Roman"/>
          <w:sz w:val="24"/>
          <w:szCs w:val="24"/>
          <w:lang w:eastAsia="ru-RU"/>
        </w:rPr>
        <w:t xml:space="preserve">. Застосування </w:t>
      </w:r>
      <w:proofErr w:type="spellStart"/>
      <w:r w:rsidRPr="009535E6">
        <w:rPr>
          <w:rFonts w:ascii="Times New Roman" w:eastAsia="Times New Roman" w:hAnsi="Times New Roman" w:cs="Times New Roman"/>
          <w:sz w:val="24"/>
          <w:szCs w:val="24"/>
          <w:lang w:eastAsia="ru-RU"/>
        </w:rPr>
        <w:t>здоров’язбережувальних</w:t>
      </w:r>
      <w:proofErr w:type="spellEnd"/>
      <w:r w:rsidRPr="009535E6">
        <w:rPr>
          <w:rFonts w:ascii="Times New Roman" w:eastAsia="Times New Roman" w:hAnsi="Times New Roman" w:cs="Times New Roman"/>
          <w:sz w:val="24"/>
          <w:szCs w:val="24"/>
          <w:lang w:eastAsia="ru-RU"/>
        </w:rPr>
        <w:t xml:space="preserve"> технологій в початковій школі</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6</w:t>
      </w:r>
      <w:r w:rsidRPr="009535E6">
        <w:rPr>
          <w:rFonts w:ascii="Times New Roman" w:eastAsia="Times New Roman" w:hAnsi="Times New Roman" w:cs="Times New Roman"/>
          <w:sz w:val="24"/>
          <w:szCs w:val="24"/>
          <w:lang w:eastAsia="ru-RU"/>
        </w:rPr>
        <w:t xml:space="preserve">. </w:t>
      </w:r>
      <w:proofErr w:type="spellStart"/>
      <w:r w:rsidRPr="009535E6">
        <w:rPr>
          <w:rFonts w:ascii="Times New Roman" w:eastAsia="Times New Roman" w:hAnsi="Times New Roman" w:cs="Times New Roman"/>
          <w:sz w:val="24"/>
          <w:szCs w:val="24"/>
          <w:lang w:eastAsia="ru-RU"/>
        </w:rPr>
        <w:t>Здоров’язбережувальні</w:t>
      </w:r>
      <w:proofErr w:type="spellEnd"/>
      <w:r w:rsidRPr="009535E6">
        <w:rPr>
          <w:rFonts w:ascii="Times New Roman" w:eastAsia="Times New Roman" w:hAnsi="Times New Roman" w:cs="Times New Roman"/>
          <w:sz w:val="24"/>
          <w:szCs w:val="24"/>
          <w:lang w:eastAsia="ru-RU"/>
        </w:rPr>
        <w:t xml:space="preserve"> технології, які здійснюються при пасивній активності учнів</w:t>
      </w:r>
    </w:p>
    <w:p w:rsidR="00E37B33" w:rsidRPr="009535E6"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7</w:t>
      </w:r>
      <w:r w:rsidRPr="009535E6">
        <w:rPr>
          <w:rFonts w:ascii="Times New Roman" w:eastAsia="Times New Roman" w:hAnsi="Times New Roman" w:cs="Times New Roman"/>
          <w:sz w:val="24"/>
          <w:szCs w:val="24"/>
          <w:lang w:eastAsia="ru-RU"/>
        </w:rPr>
        <w:t>. Збереження здоров’я педагогічних працівників</w:t>
      </w:r>
    </w:p>
    <w:p w:rsidR="00E37B33" w:rsidRDefault="00E37B33" w:rsidP="00E37B33">
      <w:pPr>
        <w:spacing w:after="0" w:line="240" w:lineRule="auto"/>
        <w:ind w:firstLine="720"/>
        <w:jc w:val="both"/>
        <w:rPr>
          <w:rFonts w:ascii="Times New Roman" w:eastAsia="Times New Roman" w:hAnsi="Times New Roman" w:cs="Times New Roman"/>
          <w:sz w:val="24"/>
          <w:szCs w:val="24"/>
          <w:lang w:eastAsia="ru-RU"/>
        </w:rPr>
      </w:pPr>
      <w:r w:rsidRPr="009535E6">
        <w:rPr>
          <w:rFonts w:ascii="Times New Roman" w:eastAsia="Times New Roman" w:hAnsi="Times New Roman" w:cs="Times New Roman"/>
          <w:sz w:val="24"/>
          <w:szCs w:val="24"/>
          <w:lang w:eastAsia="ru-RU"/>
        </w:rPr>
        <w:t xml:space="preserve">Тема </w:t>
      </w:r>
      <w:r>
        <w:rPr>
          <w:rFonts w:ascii="Times New Roman" w:eastAsia="Times New Roman" w:hAnsi="Times New Roman" w:cs="Times New Roman"/>
          <w:sz w:val="24"/>
          <w:szCs w:val="24"/>
          <w:lang w:eastAsia="ru-RU"/>
        </w:rPr>
        <w:t>8</w:t>
      </w:r>
      <w:r w:rsidRPr="009535E6">
        <w:rPr>
          <w:rFonts w:ascii="Times New Roman" w:eastAsia="Times New Roman" w:hAnsi="Times New Roman" w:cs="Times New Roman"/>
          <w:sz w:val="24"/>
          <w:szCs w:val="24"/>
          <w:lang w:eastAsia="ru-RU"/>
        </w:rPr>
        <w:t xml:space="preserve">. Моделювання уроків зі застосування педагогічних </w:t>
      </w:r>
      <w:proofErr w:type="spellStart"/>
      <w:r w:rsidRPr="009535E6">
        <w:rPr>
          <w:rFonts w:ascii="Times New Roman" w:eastAsia="Times New Roman" w:hAnsi="Times New Roman" w:cs="Times New Roman"/>
          <w:sz w:val="24"/>
          <w:szCs w:val="24"/>
          <w:lang w:eastAsia="ru-RU"/>
        </w:rPr>
        <w:t>здоров’язбережувальних</w:t>
      </w:r>
      <w:proofErr w:type="spellEnd"/>
      <w:r w:rsidRPr="009535E6">
        <w:rPr>
          <w:rFonts w:ascii="Times New Roman" w:eastAsia="Times New Roman" w:hAnsi="Times New Roman" w:cs="Times New Roman"/>
          <w:sz w:val="24"/>
          <w:szCs w:val="24"/>
          <w:lang w:eastAsia="ru-RU"/>
        </w:rPr>
        <w:t xml:space="preserve"> технологій</w:t>
      </w:r>
    </w:p>
    <w:p w:rsidR="00E37B33" w:rsidRDefault="00E37B33" w:rsidP="00E37B33">
      <w:pPr>
        <w:spacing w:after="0" w:line="240" w:lineRule="auto"/>
        <w:ind w:firstLine="720"/>
        <w:jc w:val="both"/>
        <w:rPr>
          <w:rFonts w:ascii="Times New Roman" w:eastAsia="Times New Roman" w:hAnsi="Times New Roman" w:cs="Times New Roman"/>
          <w:sz w:val="24"/>
          <w:szCs w:val="24"/>
          <w:lang w:eastAsia="ru-RU"/>
        </w:rPr>
      </w:pPr>
    </w:p>
    <w:p w:rsidR="00E37B33" w:rsidRPr="008B6677" w:rsidRDefault="00E37B33" w:rsidP="00E37B33">
      <w:pPr>
        <w:spacing w:after="0" w:line="240" w:lineRule="auto"/>
        <w:ind w:firstLine="720"/>
        <w:jc w:val="both"/>
        <w:rPr>
          <w:rFonts w:ascii="Times New Roman" w:eastAsia="Times New Roman" w:hAnsi="Times New Roman" w:cs="Times New Roman"/>
          <w:b/>
          <w:bCs/>
          <w:sz w:val="24"/>
          <w:szCs w:val="24"/>
          <w:u w:val="single"/>
          <w:lang w:eastAsia="ru-RU"/>
        </w:rPr>
      </w:pPr>
      <w:r w:rsidRPr="008B6677">
        <w:rPr>
          <w:rFonts w:ascii="Times New Roman" w:eastAsia="Times New Roman" w:hAnsi="Times New Roman" w:cs="Times New Roman"/>
          <w:b/>
          <w:bCs/>
          <w:sz w:val="24"/>
          <w:szCs w:val="24"/>
          <w:u w:val="single"/>
          <w:lang w:eastAsia="ru-RU"/>
        </w:rPr>
        <w:t>ПІДСУМКОВА  ТЕКА:</w:t>
      </w:r>
    </w:p>
    <w:p w:rsidR="00E37B33" w:rsidRPr="008B6677" w:rsidRDefault="00E37B33" w:rsidP="00E37B33">
      <w:pPr>
        <w:numPr>
          <w:ilvl w:val="0"/>
          <w:numId w:val="4"/>
        </w:numPr>
        <w:spacing w:after="0" w:line="240" w:lineRule="auto"/>
        <w:jc w:val="both"/>
        <w:rPr>
          <w:rFonts w:ascii="Times New Roman" w:eastAsia="Times New Roman" w:hAnsi="Times New Roman" w:cs="Times New Roman"/>
          <w:b/>
          <w:bCs/>
          <w:sz w:val="24"/>
          <w:szCs w:val="24"/>
          <w:u w:val="single"/>
          <w:lang w:eastAsia="ru-RU"/>
        </w:rPr>
      </w:pPr>
      <w:r w:rsidRPr="008B6677">
        <w:rPr>
          <w:rFonts w:ascii="Times New Roman" w:eastAsia="Times New Roman" w:hAnsi="Times New Roman" w:cs="Times New Roman"/>
          <w:b/>
          <w:bCs/>
          <w:sz w:val="24"/>
          <w:szCs w:val="24"/>
          <w:u w:val="single"/>
          <w:lang w:eastAsia="ru-RU"/>
        </w:rPr>
        <w:t>Контрольна робота</w:t>
      </w:r>
    </w:p>
    <w:p w:rsidR="00E37B33" w:rsidRPr="008B6677" w:rsidRDefault="00E37B33" w:rsidP="00E37B33">
      <w:pPr>
        <w:spacing w:after="0" w:line="240" w:lineRule="auto"/>
        <w:rPr>
          <w:rFonts w:ascii="Times New Roman" w:eastAsia="Times New Roman" w:hAnsi="Times New Roman" w:cs="Times New Roman"/>
          <w:b/>
          <w:bCs/>
          <w:sz w:val="24"/>
          <w:szCs w:val="24"/>
          <w:u w:val="single"/>
          <w:lang w:eastAsia="ru-RU"/>
        </w:rPr>
      </w:pPr>
    </w:p>
    <w:p w:rsidR="00E37B33" w:rsidRDefault="007E6ADD" w:rsidP="00E37B33">
      <w:pPr>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 лекцій</w:t>
      </w:r>
    </w:p>
    <w:p w:rsidR="007E6ADD" w:rsidRDefault="007E6ADD" w:rsidP="00E37B33">
      <w:pPr>
        <w:spacing w:after="0" w:line="240" w:lineRule="auto"/>
        <w:ind w:firstLine="720"/>
        <w:jc w:val="center"/>
        <w:rPr>
          <w:rFonts w:ascii="Times New Roman" w:eastAsia="Times New Roman" w:hAnsi="Times New Roman" w:cs="Times New Roman"/>
          <w:b/>
          <w:sz w:val="24"/>
          <w:szCs w:val="24"/>
          <w:lang w:eastAsia="ru-RU"/>
        </w:rPr>
      </w:pPr>
    </w:p>
    <w:p w:rsidR="007E6ADD" w:rsidRPr="00C71277" w:rsidRDefault="007E6ADD" w:rsidP="007E6ADD">
      <w:pPr>
        <w:pStyle w:val="a3"/>
        <w:spacing w:after="0" w:line="240" w:lineRule="auto"/>
        <w:ind w:left="360"/>
        <w:rPr>
          <w:rFonts w:ascii="Times New Roman" w:eastAsia="Times New Roman" w:hAnsi="Times New Roman" w:cs="Times New Roman"/>
          <w:b/>
          <w:sz w:val="24"/>
          <w:szCs w:val="24"/>
          <w:lang w:eastAsia="ru-RU"/>
        </w:rPr>
      </w:pPr>
      <w:bookmarkStart w:id="6" w:name="_Hlk3405975"/>
      <w:r w:rsidRPr="00C71277">
        <w:rPr>
          <w:rFonts w:ascii="Times New Roman" w:eastAsia="Times New Roman" w:hAnsi="Times New Roman" w:cs="Times New Roman"/>
          <w:b/>
          <w:sz w:val="24"/>
          <w:szCs w:val="24"/>
          <w:lang w:eastAsia="ru-RU"/>
        </w:rPr>
        <w:t xml:space="preserve">Організація уроку в межах </w:t>
      </w:r>
      <w:bookmarkStart w:id="7" w:name="_Hlk3403443"/>
      <w:proofErr w:type="spellStart"/>
      <w:r w:rsidRPr="00C71277">
        <w:rPr>
          <w:rFonts w:ascii="Times New Roman" w:eastAsia="Times New Roman" w:hAnsi="Times New Roman" w:cs="Times New Roman"/>
          <w:b/>
          <w:sz w:val="24"/>
          <w:szCs w:val="24"/>
          <w:lang w:eastAsia="ru-RU"/>
        </w:rPr>
        <w:t>здоров’язбережувальної</w:t>
      </w:r>
      <w:proofErr w:type="spellEnd"/>
      <w:r w:rsidRPr="00C71277">
        <w:rPr>
          <w:rFonts w:ascii="Times New Roman" w:eastAsia="Times New Roman" w:hAnsi="Times New Roman" w:cs="Times New Roman"/>
          <w:b/>
          <w:sz w:val="24"/>
          <w:szCs w:val="24"/>
          <w:lang w:eastAsia="ru-RU"/>
        </w:rPr>
        <w:t xml:space="preserve"> технології </w:t>
      </w:r>
      <w:bookmarkEnd w:id="7"/>
      <w:r w:rsidRPr="00C71277">
        <w:rPr>
          <w:rFonts w:ascii="Times New Roman" w:eastAsia="Times New Roman" w:hAnsi="Times New Roman" w:cs="Times New Roman"/>
          <w:b/>
          <w:sz w:val="24"/>
          <w:szCs w:val="24"/>
          <w:lang w:eastAsia="ru-RU"/>
        </w:rPr>
        <w:t>(2год.)</w:t>
      </w:r>
    </w:p>
    <w:p w:rsidR="007E6ADD" w:rsidRDefault="00392717" w:rsidP="007E6ADD">
      <w:pPr>
        <w:pStyle w:val="a3"/>
        <w:numPr>
          <w:ilvl w:val="0"/>
          <w:numId w:val="10"/>
        </w:numPr>
        <w:spacing w:after="0" w:line="240" w:lineRule="auto"/>
        <w:rPr>
          <w:rFonts w:ascii="Times New Roman" w:eastAsia="Times New Roman" w:hAnsi="Times New Roman" w:cs="Times New Roman"/>
          <w:sz w:val="24"/>
          <w:szCs w:val="24"/>
          <w:lang w:eastAsia="ru-RU"/>
        </w:rPr>
      </w:pPr>
      <w:r w:rsidRPr="00392717">
        <w:rPr>
          <w:rFonts w:ascii="Times New Roman" w:eastAsia="Times New Roman" w:hAnsi="Times New Roman" w:cs="Times New Roman"/>
          <w:sz w:val="24"/>
          <w:szCs w:val="24"/>
          <w:lang w:eastAsia="ru-RU"/>
        </w:rPr>
        <w:t>Поняття “здоров’язберігаючі технології” та їх класифікації</w:t>
      </w:r>
    </w:p>
    <w:p w:rsidR="00392717" w:rsidRDefault="00392717" w:rsidP="007E6ADD">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Використання </w:t>
      </w:r>
      <w:proofErr w:type="spellStart"/>
      <w:r w:rsidRPr="008B1C38">
        <w:rPr>
          <w:rFonts w:ascii="Times New Roman" w:eastAsia="Times New Roman" w:hAnsi="Times New Roman" w:cs="Times New Roman"/>
          <w:sz w:val="24"/>
          <w:szCs w:val="24"/>
          <w:lang w:eastAsia="ru-RU"/>
        </w:rPr>
        <w:t>здоров’язбережувальної</w:t>
      </w:r>
      <w:proofErr w:type="spellEnd"/>
      <w:r w:rsidRPr="008B1C38">
        <w:rPr>
          <w:rFonts w:ascii="Times New Roman" w:eastAsia="Times New Roman" w:hAnsi="Times New Roman" w:cs="Times New Roman"/>
          <w:sz w:val="24"/>
          <w:szCs w:val="24"/>
          <w:lang w:eastAsia="ru-RU"/>
        </w:rPr>
        <w:t xml:space="preserve"> технології</w:t>
      </w:r>
      <w:r>
        <w:rPr>
          <w:rFonts w:ascii="Times New Roman" w:eastAsia="Times New Roman" w:hAnsi="Times New Roman" w:cs="Times New Roman"/>
          <w:sz w:val="24"/>
          <w:szCs w:val="24"/>
          <w:lang w:eastAsia="ru-RU"/>
        </w:rPr>
        <w:t xml:space="preserve"> на </w:t>
      </w:r>
      <w:proofErr w:type="spellStart"/>
      <w:r>
        <w:rPr>
          <w:rFonts w:ascii="Times New Roman" w:eastAsia="Times New Roman" w:hAnsi="Times New Roman" w:cs="Times New Roman"/>
          <w:sz w:val="24"/>
          <w:szCs w:val="24"/>
          <w:lang w:eastAsia="ru-RU"/>
        </w:rPr>
        <w:t>уроках</w:t>
      </w:r>
      <w:proofErr w:type="spellEnd"/>
      <w:r>
        <w:rPr>
          <w:rFonts w:ascii="Times New Roman" w:eastAsia="Times New Roman" w:hAnsi="Times New Roman" w:cs="Times New Roman"/>
          <w:sz w:val="24"/>
          <w:szCs w:val="24"/>
          <w:lang w:eastAsia="ru-RU"/>
        </w:rPr>
        <w:t xml:space="preserve"> в початковій школі.</w:t>
      </w:r>
    </w:p>
    <w:p w:rsidR="00392717" w:rsidRDefault="00392717" w:rsidP="007E6ADD">
      <w:pPr>
        <w:pStyle w:val="a3"/>
        <w:numPr>
          <w:ilvl w:val="0"/>
          <w:numId w:val="1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Планування  і проведення </w:t>
      </w:r>
      <w:r w:rsidRPr="008B1C38">
        <w:rPr>
          <w:rFonts w:ascii="Times New Roman" w:eastAsia="Times New Roman" w:hAnsi="Times New Roman" w:cs="Times New Roman"/>
          <w:sz w:val="24"/>
          <w:szCs w:val="24"/>
          <w:lang w:eastAsia="ru-RU"/>
        </w:rPr>
        <w:t xml:space="preserve">уроку в межах </w:t>
      </w:r>
      <w:proofErr w:type="spellStart"/>
      <w:r w:rsidRPr="008B1C38">
        <w:rPr>
          <w:rFonts w:ascii="Times New Roman" w:eastAsia="Times New Roman" w:hAnsi="Times New Roman" w:cs="Times New Roman"/>
          <w:sz w:val="24"/>
          <w:szCs w:val="24"/>
          <w:lang w:eastAsia="ru-RU"/>
        </w:rPr>
        <w:t>здоров’язбережувальної</w:t>
      </w:r>
      <w:proofErr w:type="spellEnd"/>
      <w:r w:rsidRPr="008B1C38">
        <w:rPr>
          <w:rFonts w:ascii="Times New Roman" w:eastAsia="Times New Roman" w:hAnsi="Times New Roman" w:cs="Times New Roman"/>
          <w:sz w:val="24"/>
          <w:szCs w:val="24"/>
          <w:lang w:eastAsia="ru-RU"/>
        </w:rPr>
        <w:t xml:space="preserve"> технології</w:t>
      </w:r>
    </w:p>
    <w:p w:rsidR="007E6ADD" w:rsidRDefault="007E6ADD" w:rsidP="007E6ADD">
      <w:pPr>
        <w:pStyle w:val="a3"/>
        <w:spacing w:after="0" w:line="240" w:lineRule="auto"/>
        <w:ind w:left="360"/>
        <w:rPr>
          <w:rFonts w:ascii="Times New Roman" w:eastAsia="Times New Roman" w:hAnsi="Times New Roman" w:cs="Times New Roman"/>
          <w:sz w:val="24"/>
          <w:szCs w:val="24"/>
          <w:lang w:eastAsia="ru-RU"/>
        </w:rPr>
      </w:pPr>
    </w:p>
    <w:bookmarkEnd w:id="6"/>
    <w:p w:rsidR="00137B0F" w:rsidRDefault="00137B0F" w:rsidP="007E6ADD">
      <w:pPr>
        <w:pStyle w:val="a3"/>
        <w:spacing w:after="0" w:line="240" w:lineRule="auto"/>
        <w:ind w:left="360"/>
        <w:rPr>
          <w:rFonts w:ascii="Times New Roman" w:eastAsia="Times New Roman" w:hAnsi="Times New Roman" w:cs="Times New Roman"/>
          <w:sz w:val="24"/>
          <w:szCs w:val="24"/>
          <w:lang w:eastAsia="ru-RU"/>
        </w:rPr>
      </w:pPr>
    </w:p>
    <w:p w:rsidR="00137B0F" w:rsidRPr="008B1C38" w:rsidRDefault="00137B0F" w:rsidP="00D512F2">
      <w:pPr>
        <w:pStyle w:val="a3"/>
        <w:spacing w:after="0" w:line="240" w:lineRule="auto"/>
        <w:ind w:left="360"/>
        <w:jc w:val="both"/>
        <w:rPr>
          <w:rFonts w:ascii="Times New Roman" w:eastAsia="Times New Roman" w:hAnsi="Times New Roman" w:cs="Times New Roman"/>
          <w:sz w:val="24"/>
          <w:szCs w:val="24"/>
          <w:lang w:eastAsia="ru-RU"/>
        </w:rPr>
      </w:pPr>
    </w:p>
    <w:p w:rsidR="00137B0F" w:rsidRPr="00137B0F" w:rsidRDefault="00137B0F" w:rsidP="00D512F2">
      <w:pPr>
        <w:spacing w:after="0" w:line="240" w:lineRule="auto"/>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Сучасна освіта характеризується широким впровадженням технологічного підходу. І це є об’єктивним процесом, новим етапом в еволюції освіти, на якому будуть переглянуті підходи до супроводу і забезпечення процесу природного розвитку дитини.</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 xml:space="preserve">Поняття “технологія” в педагогіку прийшло з виробництва, де визначається як сукупність різних елементів, зокрема прийомів, операцій, дій, процесів та їхню послідовність, тобто це своєрідна майстерність людини. Таким чином “технологія” виступає як алгоритм за допомогою якого отримується запланований результат. </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 xml:space="preserve">У кінці 70-их роках минулого століття збільшується увага до педагогічної технології і на Україні. Однак і на сьогодні стосовно поняття “педагогічна технологія” єдиної думки науковців поки що не існує. У науковій літературі зустрічається понад 300 тлумачень цього поняття в залежності від того як автор уявляє собі структуру й складові освітнього технологічного процесу. Але їх об’єднує те, що всі автори єдині у визначенні мети педагогічної технології – це підвищення ефективності навчально-виховного процесу і гарантування досягнення учнями запланованих результатів навчання. </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 xml:space="preserve">За визначенням ЮНЕСКО, </w:t>
      </w:r>
      <w:r w:rsidRPr="00137B0F">
        <w:rPr>
          <w:rFonts w:ascii="Times New Roman" w:eastAsia="Times New Roman" w:hAnsi="Times New Roman" w:cs="Times New Roman"/>
          <w:b/>
          <w:bCs/>
          <w:color w:val="000000"/>
          <w:lang w:eastAsia="ru-RU"/>
        </w:rPr>
        <w:t>педагогічна технологія</w:t>
      </w:r>
      <w:r w:rsidRPr="00137B0F">
        <w:rPr>
          <w:rFonts w:ascii="Times New Roman" w:eastAsia="Times New Roman" w:hAnsi="Times New Roman" w:cs="Times New Roman"/>
          <w:color w:val="000000"/>
          <w:lang w:eastAsia="ru-RU"/>
        </w:rPr>
        <w:t xml:space="preserve"> – це системний метод створення, застосування і визначення всього процесу викладання і засвоєння знань з урахуванням технічних і людських ресурсів і їх взаємодії, що своїм завданням вважає оптимізацію форм освіти.</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Будь яка педагогічна технологія має відповідати основним критеріям технологічності: концептуальності, системності, керованості, ефективності, відтворюваності.</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lastRenderedPageBreak/>
        <w:t xml:space="preserve">Однак, необхідно розуміння, що нова якість освіти, яка забезпечила б розвиток сучасного суспільства, може бути досягнута лише при створенні певних умов організації такого навчально-виховного процесу, який не зашкодить здоров’ю дітей та молоді і буде спрямований на збереження, зміцнення і формування здоров’я учасників навчально-виховного процесу. А  це вимагає від педагогів застосування своєрідних підходів в освіті і виховання на основі </w:t>
      </w:r>
      <w:proofErr w:type="spellStart"/>
      <w:r w:rsidRPr="00137B0F">
        <w:rPr>
          <w:rFonts w:ascii="Times New Roman" w:eastAsia="Times New Roman" w:hAnsi="Times New Roman" w:cs="Times New Roman"/>
          <w:color w:val="000000"/>
          <w:lang w:eastAsia="ru-RU"/>
        </w:rPr>
        <w:t>здоров’язбереження</w:t>
      </w:r>
      <w:proofErr w:type="spellEnd"/>
      <w:r w:rsidRPr="00137B0F">
        <w:rPr>
          <w:rFonts w:ascii="Times New Roman" w:eastAsia="Times New Roman" w:hAnsi="Times New Roman" w:cs="Times New Roman"/>
          <w:color w:val="000000"/>
          <w:lang w:eastAsia="ru-RU"/>
        </w:rPr>
        <w:t>.</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Відповідно до “Словника основних термінів і понять з превентивного виховання” наведемо такі поняття технологій (2007 р.):</w:t>
      </w:r>
    </w:p>
    <w:p w:rsidR="00137B0F" w:rsidRPr="00137B0F" w:rsidRDefault="00137B0F" w:rsidP="00D512F2">
      <w:pPr>
        <w:spacing w:after="0" w:line="240" w:lineRule="auto"/>
        <w:jc w:val="both"/>
        <w:rPr>
          <w:rFonts w:ascii="Times New Roman" w:eastAsia="Times New Roman" w:hAnsi="Times New Roman" w:cs="Times New Roman"/>
          <w:lang w:eastAsia="ru-RU"/>
        </w:rPr>
      </w:pPr>
      <w:r w:rsidRPr="00137B0F">
        <w:rPr>
          <w:rFonts w:ascii="Times New Roman" w:eastAsia="Times New Roman" w:hAnsi="Times New Roman" w:cs="Times New Roman"/>
          <w:b/>
          <w:bCs/>
          <w:color w:val="000000"/>
          <w:lang w:eastAsia="ru-RU"/>
        </w:rPr>
        <w:t>Технології педагогічні</w:t>
      </w:r>
      <w:r w:rsidRPr="00137B0F">
        <w:rPr>
          <w:rFonts w:ascii="Times New Roman" w:eastAsia="Times New Roman" w:hAnsi="Times New Roman" w:cs="Times New Roman"/>
          <w:color w:val="000000"/>
          <w:lang w:eastAsia="ru-RU"/>
        </w:rPr>
        <w:t xml:space="preserve"> – комплексний, інтегрований процес, який включає людей, ідеї, засоби і методи організації діяльності для реалізації проблем, що охоплюють основні аспекти навчання і виховання.</w:t>
      </w:r>
    </w:p>
    <w:p w:rsidR="00137B0F" w:rsidRPr="00137B0F" w:rsidRDefault="00137B0F" w:rsidP="00D512F2">
      <w:pPr>
        <w:spacing w:after="0" w:line="240" w:lineRule="auto"/>
        <w:jc w:val="both"/>
        <w:rPr>
          <w:rFonts w:ascii="Times New Roman" w:eastAsia="Times New Roman" w:hAnsi="Times New Roman" w:cs="Times New Roman"/>
          <w:color w:val="000000"/>
          <w:lang w:eastAsia="ru-RU"/>
        </w:rPr>
      </w:pPr>
      <w:r w:rsidRPr="00137B0F">
        <w:rPr>
          <w:rFonts w:ascii="Times New Roman" w:eastAsia="Times New Roman" w:hAnsi="Times New Roman" w:cs="Times New Roman"/>
          <w:b/>
          <w:bCs/>
          <w:color w:val="000000"/>
          <w:lang w:eastAsia="ru-RU"/>
        </w:rPr>
        <w:t>Технологія виховна</w:t>
      </w:r>
      <w:r w:rsidRPr="00137B0F">
        <w:rPr>
          <w:rFonts w:ascii="Times New Roman" w:eastAsia="Times New Roman" w:hAnsi="Times New Roman" w:cs="Times New Roman"/>
          <w:color w:val="000000"/>
          <w:lang w:eastAsia="ru-RU"/>
        </w:rPr>
        <w:t xml:space="preserve"> – обґрунтований вибір характеру операційного впливу під час </w:t>
      </w:r>
      <w:proofErr w:type="spellStart"/>
      <w:r w:rsidRPr="00137B0F">
        <w:rPr>
          <w:rFonts w:ascii="Times New Roman" w:eastAsia="Times New Roman" w:hAnsi="Times New Roman" w:cs="Times New Roman"/>
          <w:color w:val="000000"/>
          <w:lang w:eastAsia="ru-RU"/>
        </w:rPr>
        <w:t>взаємоспілкування</w:t>
      </w:r>
      <w:proofErr w:type="spellEnd"/>
      <w:r w:rsidRPr="00137B0F">
        <w:rPr>
          <w:rFonts w:ascii="Times New Roman" w:eastAsia="Times New Roman" w:hAnsi="Times New Roman" w:cs="Times New Roman"/>
          <w:color w:val="000000"/>
          <w:lang w:eastAsia="ru-RU"/>
        </w:rPr>
        <w:t xml:space="preserve"> вчителя з дітьми, з метою максимального розвитку особистості як суб’єкта; як система знань, необхідних вчителеві для реалізації стратегій, тактики, процедури виховання.</w:t>
      </w:r>
    </w:p>
    <w:p w:rsidR="00137B0F" w:rsidRPr="00137B0F" w:rsidRDefault="00137B0F" w:rsidP="00D512F2">
      <w:pPr>
        <w:jc w:val="both"/>
        <w:rPr>
          <w:rFonts w:ascii="Times New Roman" w:eastAsia="Times New Roman" w:hAnsi="Times New Roman" w:cs="Times New Roman"/>
          <w:color w:val="000000"/>
          <w:lang w:eastAsia="ru-RU"/>
        </w:rPr>
      </w:pPr>
      <w:r w:rsidRPr="00137B0F">
        <w:rPr>
          <w:rFonts w:ascii="Times New Roman" w:eastAsia="Times New Roman" w:hAnsi="Times New Roman" w:cs="Times New Roman"/>
          <w:b/>
          <w:bCs/>
          <w:color w:val="000000"/>
          <w:lang w:eastAsia="ru-RU"/>
        </w:rPr>
        <w:t>Технологія соціальна</w:t>
      </w:r>
      <w:r w:rsidRPr="00137B0F">
        <w:rPr>
          <w:rFonts w:ascii="Times New Roman" w:eastAsia="Times New Roman" w:hAnsi="Times New Roman" w:cs="Times New Roman"/>
          <w:color w:val="000000"/>
          <w:lang w:eastAsia="ru-RU"/>
        </w:rPr>
        <w:t xml:space="preserve"> – упорядкована система процедур та операцій, за допомогою яких реалізується </w:t>
      </w:r>
      <w:proofErr w:type="spellStart"/>
      <w:r w:rsidRPr="00137B0F">
        <w:rPr>
          <w:rFonts w:ascii="Times New Roman" w:eastAsia="Times New Roman" w:hAnsi="Times New Roman" w:cs="Times New Roman"/>
          <w:color w:val="000000"/>
          <w:lang w:eastAsia="ru-RU"/>
        </w:rPr>
        <w:t>ий</w:t>
      </w:r>
      <w:proofErr w:type="spellEnd"/>
      <w:r w:rsidRPr="00137B0F">
        <w:rPr>
          <w:rFonts w:ascii="Times New Roman" w:eastAsia="Times New Roman" w:hAnsi="Times New Roman" w:cs="Times New Roman"/>
          <w:color w:val="000000"/>
          <w:lang w:eastAsia="ru-RU"/>
        </w:rPr>
        <w:t xml:space="preserve"> соціальний проект або конкретна цілеспрямована ідея перетворення (реорганізації, модернізації або вдосконалення) соціальної роботи. </w:t>
      </w:r>
    </w:p>
    <w:p w:rsidR="00137B0F" w:rsidRPr="00137B0F" w:rsidRDefault="00137B0F" w:rsidP="00D512F2">
      <w:pPr>
        <w:spacing w:after="0" w:line="240" w:lineRule="auto"/>
        <w:jc w:val="both"/>
        <w:rPr>
          <w:rFonts w:ascii="Times New Roman" w:eastAsia="Times New Roman" w:hAnsi="Times New Roman" w:cs="Times New Roman"/>
          <w:color w:val="000000"/>
          <w:lang w:eastAsia="ru-RU"/>
        </w:rPr>
      </w:pPr>
      <w:r w:rsidRPr="00137B0F">
        <w:rPr>
          <w:rFonts w:ascii="Times New Roman" w:eastAsia="Times New Roman" w:hAnsi="Times New Roman" w:cs="Times New Roman"/>
          <w:b/>
          <w:bCs/>
          <w:color w:val="000000"/>
          <w:lang w:eastAsia="ru-RU"/>
        </w:rPr>
        <w:t>Технологія превентивної роботи</w:t>
      </w:r>
      <w:r w:rsidRPr="00137B0F">
        <w:rPr>
          <w:rFonts w:ascii="Times New Roman" w:eastAsia="Times New Roman" w:hAnsi="Times New Roman" w:cs="Times New Roman"/>
          <w:color w:val="000000"/>
          <w:lang w:eastAsia="ru-RU"/>
        </w:rPr>
        <w:t xml:space="preserve"> – сукупність прийомів, методів та впливів, що застосовуються педагогами, психологами, соціальними, медичними працівниками, правоохоронними органами з метою досягнення успіху превентивного виховання.</w:t>
      </w:r>
    </w:p>
    <w:p w:rsidR="00137B0F" w:rsidRPr="00137B0F" w:rsidRDefault="00137B0F" w:rsidP="00D512F2">
      <w:pPr>
        <w:spacing w:after="0" w:line="240" w:lineRule="auto"/>
        <w:jc w:val="both"/>
        <w:rPr>
          <w:rFonts w:ascii="Times New Roman" w:eastAsia="Times New Roman" w:hAnsi="Times New Roman" w:cs="Times New Roman"/>
          <w:color w:val="000000"/>
          <w:lang w:eastAsia="ru-RU"/>
        </w:rPr>
      </w:pPr>
      <w:r w:rsidRPr="00137B0F">
        <w:rPr>
          <w:rFonts w:ascii="Times New Roman" w:eastAsia="Times New Roman" w:hAnsi="Times New Roman" w:cs="Times New Roman"/>
          <w:b/>
          <w:bCs/>
          <w:color w:val="000000"/>
          <w:lang w:eastAsia="ru-RU"/>
        </w:rPr>
        <w:t>Технології інтерактивні</w:t>
      </w:r>
      <w:r w:rsidRPr="00137B0F">
        <w:rPr>
          <w:rFonts w:ascii="Times New Roman" w:eastAsia="Times New Roman" w:hAnsi="Times New Roman" w:cs="Times New Roman"/>
          <w:color w:val="000000"/>
          <w:lang w:eastAsia="ru-RU"/>
        </w:rPr>
        <w:t xml:space="preserve"> – це взаємодія партнерів, у спілкуванні яких інтерпретується ситуація і конструюються особистісні дії.</w:t>
      </w:r>
    </w:p>
    <w:p w:rsidR="00137B0F" w:rsidRPr="00137B0F" w:rsidRDefault="00137B0F" w:rsidP="00D512F2">
      <w:pPr>
        <w:spacing w:after="0" w:line="240" w:lineRule="auto"/>
        <w:jc w:val="both"/>
        <w:rPr>
          <w:rFonts w:ascii="Times New Roman" w:eastAsia="Times New Roman" w:hAnsi="Times New Roman" w:cs="Times New Roman"/>
          <w:color w:val="000000"/>
          <w:lang w:eastAsia="ru-RU"/>
        </w:rPr>
      </w:pPr>
      <w:r w:rsidRPr="00137B0F">
        <w:rPr>
          <w:rFonts w:ascii="Times New Roman" w:eastAsia="Times New Roman" w:hAnsi="Times New Roman" w:cs="Times New Roman"/>
          <w:b/>
          <w:bCs/>
          <w:color w:val="000000"/>
          <w:lang w:eastAsia="ru-RU"/>
        </w:rPr>
        <w:t>Технології навчання с</w:t>
      </w:r>
      <w:r w:rsidRPr="00137B0F">
        <w:rPr>
          <w:rFonts w:ascii="Times New Roman" w:eastAsia="Times New Roman" w:hAnsi="Times New Roman" w:cs="Times New Roman"/>
          <w:color w:val="000000"/>
          <w:lang w:eastAsia="ru-RU"/>
        </w:rPr>
        <w:t>прямовані на підвищення рівня знань, умінь і навичок протидії негативним явищам та формування відповідальної поведінки.</w:t>
      </w:r>
    </w:p>
    <w:p w:rsidR="00137B0F" w:rsidRPr="00137B0F" w:rsidRDefault="00137B0F" w:rsidP="00D512F2">
      <w:pPr>
        <w:shd w:val="clear" w:color="auto" w:fill="FFFFFF"/>
        <w:spacing w:after="0" w:line="240" w:lineRule="auto"/>
        <w:ind w:left="10" w:firstLine="710"/>
        <w:jc w:val="both"/>
        <w:rPr>
          <w:rFonts w:ascii="Times New Roman" w:eastAsia="Times New Roman" w:hAnsi="Times New Roman" w:cs="Times New Roman"/>
          <w:color w:val="000000"/>
          <w:spacing w:val="-1"/>
          <w:lang w:eastAsia="ru-RU"/>
        </w:rPr>
      </w:pPr>
      <w:r w:rsidRPr="00137B0F">
        <w:rPr>
          <w:rFonts w:ascii="Times New Roman" w:eastAsia="Times New Roman" w:hAnsi="Times New Roman" w:cs="Times New Roman"/>
          <w:color w:val="000000"/>
          <w:spacing w:val="-4"/>
          <w:lang w:eastAsia="ru-RU"/>
        </w:rPr>
        <w:t xml:space="preserve">Поняття </w:t>
      </w:r>
      <w:r w:rsidRPr="00137B0F">
        <w:rPr>
          <w:rFonts w:ascii="Times New Roman" w:eastAsia="Times New Roman" w:hAnsi="Times New Roman" w:cs="Times New Roman"/>
          <w:color w:val="000000"/>
          <w:spacing w:val="-5"/>
          <w:lang w:eastAsia="ru-RU"/>
        </w:rPr>
        <w:t>“</w:t>
      </w:r>
      <w:r w:rsidRPr="00137B0F">
        <w:rPr>
          <w:rFonts w:ascii="Times New Roman" w:eastAsia="Times New Roman" w:hAnsi="Times New Roman" w:cs="Times New Roman"/>
          <w:b/>
          <w:bCs/>
          <w:color w:val="000000"/>
          <w:spacing w:val="-5"/>
          <w:lang w:eastAsia="ru-RU"/>
        </w:rPr>
        <w:t>здоров’язберігаючі техно</w:t>
      </w:r>
      <w:r w:rsidRPr="00137B0F">
        <w:rPr>
          <w:rFonts w:ascii="Times New Roman" w:eastAsia="Times New Roman" w:hAnsi="Times New Roman" w:cs="Times New Roman"/>
          <w:b/>
          <w:bCs/>
          <w:color w:val="000000"/>
          <w:spacing w:val="-7"/>
          <w:lang w:eastAsia="ru-RU"/>
        </w:rPr>
        <w:t>логії</w:t>
      </w:r>
      <w:r w:rsidRPr="00137B0F">
        <w:rPr>
          <w:rFonts w:ascii="Times New Roman" w:eastAsia="Times New Roman" w:hAnsi="Times New Roman" w:cs="Times New Roman"/>
          <w:color w:val="000000"/>
          <w:spacing w:val="-7"/>
          <w:lang w:eastAsia="ru-RU"/>
        </w:rPr>
        <w:t>” об’єднує в собі всі на</w:t>
      </w:r>
      <w:r w:rsidRPr="00137B0F">
        <w:rPr>
          <w:rFonts w:ascii="Times New Roman" w:eastAsia="Times New Roman" w:hAnsi="Times New Roman" w:cs="Times New Roman"/>
          <w:color w:val="000000"/>
          <w:spacing w:val="-5"/>
          <w:lang w:eastAsia="ru-RU"/>
        </w:rPr>
        <w:t>прями діяльності загально</w:t>
      </w:r>
      <w:r w:rsidRPr="00137B0F">
        <w:rPr>
          <w:rFonts w:ascii="Times New Roman" w:eastAsia="Times New Roman" w:hAnsi="Times New Roman" w:cs="Times New Roman"/>
          <w:color w:val="000000"/>
          <w:spacing w:val="2"/>
          <w:lang w:eastAsia="ru-RU"/>
        </w:rPr>
        <w:t xml:space="preserve">освітнього закладу щодо </w:t>
      </w:r>
      <w:r w:rsidRPr="00137B0F">
        <w:rPr>
          <w:rFonts w:ascii="Times New Roman" w:eastAsia="Times New Roman" w:hAnsi="Times New Roman" w:cs="Times New Roman"/>
          <w:color w:val="000000"/>
          <w:spacing w:val="-7"/>
          <w:lang w:eastAsia="ru-RU"/>
        </w:rPr>
        <w:t xml:space="preserve">формування, збереження та </w:t>
      </w:r>
      <w:r w:rsidRPr="00137B0F">
        <w:rPr>
          <w:rFonts w:ascii="Times New Roman" w:eastAsia="Times New Roman" w:hAnsi="Times New Roman" w:cs="Times New Roman"/>
          <w:color w:val="000000"/>
          <w:spacing w:val="-1"/>
          <w:lang w:eastAsia="ru-RU"/>
        </w:rPr>
        <w:t>зміцнення здоров’я учнів.</w:t>
      </w:r>
    </w:p>
    <w:p w:rsidR="00137B0F" w:rsidRPr="00137B0F" w:rsidRDefault="00137B0F" w:rsidP="00D512F2">
      <w:pPr>
        <w:shd w:val="clear" w:color="auto" w:fill="FFFFFF"/>
        <w:spacing w:after="0" w:line="240" w:lineRule="auto"/>
        <w:ind w:left="10" w:right="34" w:firstLine="530"/>
        <w:jc w:val="both"/>
        <w:rPr>
          <w:rFonts w:ascii="Times New Roman" w:eastAsia="Times New Roman" w:hAnsi="Times New Roman" w:cs="Times New Roman"/>
          <w:color w:val="000000"/>
          <w:spacing w:val="-1"/>
          <w:lang w:eastAsia="ru-RU"/>
        </w:rPr>
      </w:pPr>
      <w:r w:rsidRPr="00137B0F">
        <w:rPr>
          <w:rFonts w:ascii="Times New Roman" w:eastAsia="Times New Roman" w:hAnsi="Times New Roman" w:cs="Times New Roman"/>
          <w:color w:val="000000"/>
          <w:spacing w:val="-1"/>
          <w:lang w:eastAsia="ru-RU"/>
        </w:rPr>
        <w:t xml:space="preserve">Під </w:t>
      </w:r>
      <w:r w:rsidRPr="00137B0F">
        <w:rPr>
          <w:rFonts w:ascii="Times New Roman" w:eastAsia="Times New Roman" w:hAnsi="Times New Roman" w:cs="Times New Roman"/>
          <w:b/>
          <w:bCs/>
          <w:color w:val="000000"/>
          <w:spacing w:val="-1"/>
          <w:lang w:eastAsia="ru-RU"/>
        </w:rPr>
        <w:t>здоров’язберігаючими технологіями</w:t>
      </w:r>
      <w:r w:rsidRPr="00137B0F">
        <w:rPr>
          <w:rFonts w:ascii="Times New Roman" w:eastAsia="Times New Roman" w:hAnsi="Times New Roman" w:cs="Times New Roman"/>
          <w:color w:val="000000"/>
          <w:spacing w:val="-1"/>
          <w:lang w:eastAsia="ru-RU"/>
        </w:rPr>
        <w:t xml:space="preserve"> вчені пропонують розуміти:</w:t>
      </w:r>
    </w:p>
    <w:p w:rsidR="00137B0F" w:rsidRPr="00137B0F" w:rsidRDefault="00137B0F" w:rsidP="00D512F2">
      <w:pPr>
        <w:shd w:val="clear" w:color="auto" w:fill="FFFFFF"/>
        <w:spacing w:after="0" w:line="240" w:lineRule="auto"/>
        <w:ind w:left="10" w:firstLine="530"/>
        <w:jc w:val="both"/>
        <w:rPr>
          <w:rFonts w:ascii="Times New Roman" w:eastAsia="Times New Roman" w:hAnsi="Times New Roman" w:cs="Times New Roman"/>
          <w:color w:val="000000"/>
          <w:spacing w:val="-1"/>
          <w:lang w:eastAsia="ru-RU"/>
        </w:rPr>
      </w:pPr>
      <w:r w:rsidRPr="00137B0F">
        <w:rPr>
          <w:rFonts w:ascii="Symbol" w:eastAsia="Times New Roman" w:hAnsi="Symbol" w:cs="Times New Roman"/>
          <w:color w:val="000000"/>
          <w:spacing w:val="-1"/>
          <w:lang w:eastAsia="ru-RU"/>
        </w:rPr>
        <w:t></w:t>
      </w:r>
      <w:r w:rsidRPr="00137B0F">
        <w:rPr>
          <w:rFonts w:ascii="Symbol" w:eastAsia="Times New Roman" w:hAnsi="Symbol" w:cs="Times New Roman"/>
          <w:color w:val="000000"/>
          <w:spacing w:val="-1"/>
          <w:lang w:eastAsia="ru-RU"/>
        </w:rPr>
        <w:t></w:t>
      </w:r>
      <w:r w:rsidRPr="00137B0F">
        <w:rPr>
          <w:rFonts w:ascii="Times New Roman" w:eastAsia="Times New Roman" w:hAnsi="Times New Roman" w:cs="Times New Roman"/>
          <w:color w:val="000000"/>
          <w:spacing w:val="-1"/>
          <w:lang w:eastAsia="ru-RU"/>
        </w:rPr>
        <w:t xml:space="preserve">сприятливі умови навчання дитини в школі (відсутність стресових ситуацій, адекватність вимог, </w:t>
      </w:r>
      <w:proofErr w:type="spellStart"/>
      <w:r w:rsidRPr="00137B0F">
        <w:rPr>
          <w:rFonts w:ascii="Times New Roman" w:eastAsia="Times New Roman" w:hAnsi="Times New Roman" w:cs="Times New Roman"/>
          <w:color w:val="000000"/>
          <w:spacing w:val="-1"/>
          <w:lang w:eastAsia="ru-RU"/>
        </w:rPr>
        <w:t>методик</w:t>
      </w:r>
      <w:proofErr w:type="spellEnd"/>
      <w:r w:rsidRPr="00137B0F">
        <w:rPr>
          <w:rFonts w:ascii="Times New Roman" w:eastAsia="Times New Roman" w:hAnsi="Times New Roman" w:cs="Times New Roman"/>
          <w:color w:val="000000"/>
          <w:spacing w:val="-1"/>
          <w:lang w:eastAsia="ru-RU"/>
        </w:rPr>
        <w:t xml:space="preserve"> навчання та виховання);</w:t>
      </w:r>
    </w:p>
    <w:p w:rsidR="00137B0F" w:rsidRPr="00137B0F" w:rsidRDefault="00137B0F" w:rsidP="00D512F2">
      <w:pPr>
        <w:shd w:val="clear" w:color="auto" w:fill="FFFFFF"/>
        <w:spacing w:after="0" w:line="240" w:lineRule="auto"/>
        <w:ind w:left="10" w:firstLine="530"/>
        <w:jc w:val="both"/>
        <w:rPr>
          <w:rFonts w:ascii="Times New Roman" w:eastAsia="Times New Roman" w:hAnsi="Times New Roman" w:cs="Times New Roman"/>
          <w:color w:val="000000"/>
          <w:spacing w:val="-1"/>
          <w:lang w:eastAsia="ru-RU"/>
        </w:rPr>
      </w:pPr>
      <w:r w:rsidRPr="00137B0F">
        <w:rPr>
          <w:rFonts w:ascii="Symbol" w:eastAsia="Times New Roman" w:hAnsi="Symbol" w:cs="Times New Roman"/>
          <w:color w:val="000000"/>
          <w:spacing w:val="-1"/>
          <w:lang w:eastAsia="ru-RU"/>
        </w:rPr>
        <w:t></w:t>
      </w:r>
      <w:r w:rsidRPr="00137B0F">
        <w:rPr>
          <w:rFonts w:ascii="Symbol" w:eastAsia="Times New Roman" w:hAnsi="Symbol" w:cs="Times New Roman"/>
          <w:color w:val="000000"/>
          <w:spacing w:val="-1"/>
          <w:lang w:eastAsia="ru-RU"/>
        </w:rPr>
        <w:t></w:t>
      </w:r>
      <w:r w:rsidRPr="00137B0F">
        <w:rPr>
          <w:rFonts w:ascii="Times New Roman" w:eastAsia="Times New Roman" w:hAnsi="Times New Roman" w:cs="Times New Roman"/>
          <w:color w:val="000000"/>
          <w:spacing w:val="-1"/>
          <w:lang w:eastAsia="ru-RU"/>
        </w:rPr>
        <w:t>оптимальну організацію навчального процесу (відповідно до вікових, статевих, індивідуальних особливостей та гігієнічних норм);</w:t>
      </w:r>
    </w:p>
    <w:p w:rsidR="00137B0F" w:rsidRPr="00137B0F" w:rsidRDefault="00137B0F" w:rsidP="00D512F2">
      <w:pPr>
        <w:shd w:val="clear" w:color="auto" w:fill="FFFFFF"/>
        <w:spacing w:after="0" w:line="240" w:lineRule="auto"/>
        <w:ind w:left="10" w:firstLine="530"/>
        <w:jc w:val="both"/>
        <w:rPr>
          <w:rFonts w:ascii="Times New Roman" w:eastAsia="Times New Roman" w:hAnsi="Times New Roman" w:cs="Times New Roman"/>
          <w:color w:val="000000"/>
          <w:lang w:eastAsia="ru-RU"/>
        </w:rPr>
      </w:pPr>
      <w:r w:rsidRPr="00137B0F">
        <w:rPr>
          <w:rFonts w:ascii="Symbol" w:eastAsia="Times New Roman" w:hAnsi="Symbol" w:cs="Times New Roman"/>
          <w:color w:val="000000"/>
          <w:lang w:eastAsia="ru-RU"/>
        </w:rPr>
        <w:t></w:t>
      </w:r>
      <w:r w:rsidRPr="00137B0F">
        <w:rPr>
          <w:rFonts w:ascii="Symbol" w:eastAsia="Times New Roman" w:hAnsi="Symbol" w:cs="Times New Roman"/>
          <w:color w:val="000000"/>
          <w:lang w:eastAsia="ru-RU"/>
        </w:rPr>
        <w:t></w:t>
      </w:r>
      <w:r w:rsidRPr="00137B0F">
        <w:rPr>
          <w:rFonts w:ascii="Times New Roman" w:eastAsia="Times New Roman" w:hAnsi="Times New Roman" w:cs="Times New Roman"/>
          <w:color w:val="000000"/>
          <w:spacing w:val="-1"/>
          <w:lang w:eastAsia="ru-RU"/>
        </w:rPr>
        <w:t>повноцінний та раціонально організований</w:t>
      </w:r>
      <w:r w:rsidRPr="00137B0F">
        <w:rPr>
          <w:rFonts w:ascii="Times New Roman" w:eastAsia="Times New Roman" w:hAnsi="Times New Roman" w:cs="Times New Roman"/>
          <w:color w:val="000000"/>
          <w:spacing w:val="-3"/>
          <w:lang w:eastAsia="ru-RU"/>
        </w:rPr>
        <w:t xml:space="preserve"> ру</w:t>
      </w:r>
      <w:r w:rsidRPr="00137B0F">
        <w:rPr>
          <w:rFonts w:ascii="Times New Roman" w:eastAsia="Times New Roman" w:hAnsi="Times New Roman" w:cs="Times New Roman"/>
          <w:color w:val="000000"/>
          <w:spacing w:val="-6"/>
          <w:lang w:eastAsia="ru-RU"/>
        </w:rPr>
        <w:t>ховий режим.</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Слід зазначити, що впровадження здоров’язберігаючих освітніх технологій пов’язано з використанням медичних (медико-гігієнічних, фізкультурно-оздоровчих, лікувально-оздоровчих), соціально-адаптованих, екологічних здоров’язберігаючих технологій та технологій забезпечення безпеки життєдіяльності.</w:t>
      </w:r>
    </w:p>
    <w:p w:rsidR="00137B0F" w:rsidRPr="00137B0F" w:rsidRDefault="00137B0F" w:rsidP="00D512F2">
      <w:pPr>
        <w:spacing w:after="0" w:line="240" w:lineRule="auto"/>
        <w:ind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 xml:space="preserve">Сутність здоров’язберігаючих та </w:t>
      </w:r>
      <w:proofErr w:type="spellStart"/>
      <w:r w:rsidRPr="00137B0F">
        <w:rPr>
          <w:rFonts w:ascii="Times New Roman" w:eastAsia="Times New Roman" w:hAnsi="Times New Roman" w:cs="Times New Roman"/>
          <w:color w:val="000000"/>
          <w:lang w:eastAsia="ru-RU"/>
        </w:rPr>
        <w:t>здоров’яформуючих</w:t>
      </w:r>
      <w:proofErr w:type="spellEnd"/>
      <w:r w:rsidRPr="00137B0F">
        <w:rPr>
          <w:rFonts w:ascii="Times New Roman" w:eastAsia="Times New Roman" w:hAnsi="Times New Roman" w:cs="Times New Roman"/>
          <w:color w:val="000000"/>
          <w:lang w:eastAsia="ru-RU"/>
        </w:rPr>
        <w:t xml:space="preserve"> технологій постає в комплексній оцінці умов виховання і навчання, які дозволяють зберігати наявний стан учнів, формувати більш високий рівень їхнього здоров’я, навичок здорового способу життя, здійснювати моніторинг показників індивідуального розвитку, прогнозувати можливі зміни здоров’я і проводити відповідні психолого-педагогічні, корегувальні, реабілітаційні заходи з метою забезпечення успішності навчальної діяльності та її мінімальної фізіологічної “вартості”, поліпшення якості життя суб’єктів освітнього середовища. </w:t>
      </w:r>
      <w:r w:rsidRPr="00137B0F">
        <w:rPr>
          <w:rFonts w:ascii="Times New Roman" w:eastAsia="Times New Roman" w:hAnsi="Times New Roman" w:cs="Times New Roman"/>
          <w:color w:val="000000"/>
          <w:lang w:eastAsia="ru-RU"/>
        </w:rPr>
        <w:br/>
        <w:t xml:space="preserve">(Т. </w:t>
      </w:r>
      <w:proofErr w:type="spellStart"/>
      <w:r w:rsidRPr="00137B0F">
        <w:rPr>
          <w:rFonts w:ascii="Times New Roman" w:eastAsia="Times New Roman" w:hAnsi="Times New Roman" w:cs="Times New Roman"/>
          <w:color w:val="000000"/>
          <w:lang w:eastAsia="ru-RU"/>
        </w:rPr>
        <w:t>Бойченко</w:t>
      </w:r>
      <w:proofErr w:type="spellEnd"/>
      <w:r w:rsidRPr="00137B0F">
        <w:rPr>
          <w:rFonts w:ascii="Times New Roman" w:eastAsia="Times New Roman" w:hAnsi="Times New Roman" w:cs="Times New Roman"/>
          <w:color w:val="000000"/>
          <w:lang w:eastAsia="ru-RU"/>
        </w:rPr>
        <w:t>)</w:t>
      </w:r>
    </w:p>
    <w:p w:rsidR="00137B0F" w:rsidRPr="00137B0F" w:rsidRDefault="00137B0F" w:rsidP="00D512F2">
      <w:pPr>
        <w:shd w:val="clear" w:color="auto" w:fill="FFFFFF"/>
        <w:spacing w:after="0" w:line="240" w:lineRule="auto"/>
        <w:ind w:right="38" w:firstLine="720"/>
        <w:jc w:val="both"/>
        <w:rPr>
          <w:rFonts w:ascii="Times New Roman" w:eastAsia="Times New Roman" w:hAnsi="Times New Roman" w:cs="Times New Roman"/>
          <w:lang w:eastAsia="ru-RU"/>
        </w:rPr>
      </w:pPr>
      <w:r w:rsidRPr="00137B0F">
        <w:rPr>
          <w:rFonts w:ascii="Times New Roman" w:eastAsia="Times New Roman" w:hAnsi="Times New Roman" w:cs="Times New Roman"/>
          <w:color w:val="000000"/>
          <w:spacing w:val="-10"/>
          <w:lang w:eastAsia="ru-RU"/>
        </w:rPr>
        <w:t>Аналіз класифікацій існуючих здо</w:t>
      </w:r>
      <w:r w:rsidRPr="00137B0F">
        <w:rPr>
          <w:rFonts w:ascii="Times New Roman" w:eastAsia="Times New Roman" w:hAnsi="Times New Roman" w:cs="Times New Roman"/>
          <w:color w:val="000000"/>
          <w:spacing w:val="-4"/>
          <w:lang w:eastAsia="ru-RU"/>
        </w:rPr>
        <w:t>ров’язберігаючих техноло</w:t>
      </w:r>
      <w:r w:rsidRPr="00137B0F">
        <w:rPr>
          <w:rFonts w:ascii="Times New Roman" w:eastAsia="Times New Roman" w:hAnsi="Times New Roman" w:cs="Times New Roman"/>
          <w:color w:val="000000"/>
          <w:spacing w:val="-5"/>
          <w:lang w:eastAsia="ru-RU"/>
        </w:rPr>
        <w:t>гій дає можливість виокре</w:t>
      </w:r>
      <w:r w:rsidRPr="00137B0F">
        <w:rPr>
          <w:rFonts w:ascii="Times New Roman" w:eastAsia="Times New Roman" w:hAnsi="Times New Roman" w:cs="Times New Roman"/>
          <w:color w:val="000000"/>
          <w:spacing w:val="-6"/>
          <w:lang w:eastAsia="ru-RU"/>
        </w:rPr>
        <w:t>мити такі типи (О. Ващенко):</w:t>
      </w:r>
    </w:p>
    <w:p w:rsidR="00E37B33" w:rsidRDefault="00E37B33" w:rsidP="00D512F2">
      <w:pPr>
        <w:spacing w:after="0" w:line="240" w:lineRule="auto"/>
        <w:ind w:firstLine="720"/>
        <w:jc w:val="both"/>
        <w:rPr>
          <w:rFonts w:ascii="Times New Roman" w:eastAsia="Times New Roman" w:hAnsi="Times New Roman" w:cs="Times New Roman"/>
          <w:b/>
          <w:sz w:val="32"/>
          <w:szCs w:val="32"/>
          <w:lang w:eastAsia="ru-RU"/>
        </w:rPr>
      </w:pPr>
    </w:p>
    <w:p w:rsidR="00137B0F" w:rsidRPr="00137B0F" w:rsidRDefault="00137B0F" w:rsidP="00D512F2">
      <w:pPr>
        <w:numPr>
          <w:ilvl w:val="0"/>
          <w:numId w:val="11"/>
        </w:numPr>
        <w:shd w:val="clear" w:color="auto" w:fill="FFFFFF"/>
        <w:spacing w:after="0" w:line="240" w:lineRule="auto"/>
        <w:ind w:right="29"/>
        <w:jc w:val="both"/>
        <w:rPr>
          <w:rFonts w:ascii="Times New Roman" w:eastAsia="Times New Roman" w:hAnsi="Times New Roman" w:cs="Times New Roman"/>
          <w:lang w:eastAsia="ru-RU"/>
        </w:rPr>
      </w:pPr>
      <w:r w:rsidRPr="00137B0F">
        <w:rPr>
          <w:rFonts w:ascii="Times New Roman" w:eastAsia="Times New Roman" w:hAnsi="Times New Roman" w:cs="Times New Roman"/>
          <w:b/>
          <w:bCs/>
          <w:i/>
          <w:iCs/>
          <w:color w:val="000000"/>
          <w:lang w:eastAsia="ru-RU"/>
        </w:rPr>
        <w:t xml:space="preserve">здоров’язберігаючі </w:t>
      </w:r>
      <w:r w:rsidRPr="00137B0F">
        <w:rPr>
          <w:rFonts w:ascii="Times New Roman" w:eastAsia="Times New Roman" w:hAnsi="Times New Roman" w:cs="Times New Roman"/>
          <w:color w:val="000000"/>
          <w:lang w:eastAsia="ru-RU"/>
        </w:rPr>
        <w:t xml:space="preserve">– </w:t>
      </w:r>
      <w:r w:rsidRPr="00137B0F">
        <w:rPr>
          <w:rFonts w:ascii="Times New Roman" w:eastAsia="Times New Roman" w:hAnsi="Times New Roman" w:cs="Times New Roman"/>
          <w:color w:val="000000"/>
          <w:spacing w:val="-2"/>
          <w:lang w:eastAsia="ru-RU"/>
        </w:rPr>
        <w:t xml:space="preserve">технології, що створюють </w:t>
      </w:r>
      <w:r w:rsidRPr="00137B0F">
        <w:rPr>
          <w:rFonts w:ascii="Times New Roman" w:eastAsia="Times New Roman" w:hAnsi="Times New Roman" w:cs="Times New Roman"/>
          <w:color w:val="000000"/>
          <w:spacing w:val="-6"/>
          <w:lang w:eastAsia="ru-RU"/>
        </w:rPr>
        <w:t xml:space="preserve">безпечні умови для перебування, навчання та праці </w:t>
      </w:r>
      <w:r w:rsidRPr="00137B0F">
        <w:rPr>
          <w:rFonts w:ascii="Times New Roman" w:eastAsia="Times New Roman" w:hAnsi="Times New Roman" w:cs="Times New Roman"/>
          <w:color w:val="000000"/>
          <w:spacing w:val="-3"/>
          <w:lang w:eastAsia="ru-RU"/>
        </w:rPr>
        <w:t xml:space="preserve">в </w:t>
      </w:r>
      <w:r w:rsidRPr="00137B0F">
        <w:rPr>
          <w:rFonts w:ascii="Times New Roman" w:eastAsia="Times New Roman" w:hAnsi="Times New Roman" w:cs="Times New Roman"/>
          <w:color w:val="000000"/>
          <w:spacing w:val="-4"/>
          <w:lang w:eastAsia="ru-RU"/>
        </w:rPr>
        <w:t xml:space="preserve">школі та ті, що вирішують </w:t>
      </w:r>
      <w:r w:rsidRPr="00137B0F">
        <w:rPr>
          <w:rFonts w:ascii="Times New Roman" w:eastAsia="Times New Roman" w:hAnsi="Times New Roman" w:cs="Times New Roman"/>
          <w:color w:val="000000"/>
          <w:spacing w:val="-8"/>
          <w:lang w:eastAsia="ru-RU"/>
        </w:rPr>
        <w:t>завдання раціональної організації виховного процесу (з урахуванням вікових, стате</w:t>
      </w:r>
      <w:r w:rsidRPr="00137B0F">
        <w:rPr>
          <w:rFonts w:ascii="Times New Roman" w:eastAsia="Times New Roman" w:hAnsi="Times New Roman" w:cs="Times New Roman"/>
          <w:color w:val="000000"/>
          <w:spacing w:val="-9"/>
          <w:lang w:eastAsia="ru-RU"/>
        </w:rPr>
        <w:t>вих, індивідуальних особли</w:t>
      </w:r>
      <w:r w:rsidRPr="00137B0F">
        <w:rPr>
          <w:rFonts w:ascii="Times New Roman" w:eastAsia="Times New Roman" w:hAnsi="Times New Roman" w:cs="Times New Roman"/>
          <w:color w:val="000000"/>
          <w:spacing w:val="-7"/>
          <w:lang w:eastAsia="ru-RU"/>
        </w:rPr>
        <w:t xml:space="preserve">востей та гігієнічних норм), </w:t>
      </w:r>
      <w:r w:rsidRPr="00137B0F">
        <w:rPr>
          <w:rFonts w:ascii="Times New Roman" w:eastAsia="Times New Roman" w:hAnsi="Times New Roman" w:cs="Times New Roman"/>
          <w:color w:val="000000"/>
          <w:spacing w:val="-10"/>
          <w:lang w:eastAsia="ru-RU"/>
        </w:rPr>
        <w:t xml:space="preserve">відповідність навчального та </w:t>
      </w:r>
      <w:r w:rsidRPr="00137B0F">
        <w:rPr>
          <w:rFonts w:ascii="Times New Roman" w:eastAsia="Times New Roman" w:hAnsi="Times New Roman" w:cs="Times New Roman"/>
          <w:color w:val="000000"/>
          <w:spacing w:val="-6"/>
          <w:lang w:eastAsia="ru-RU"/>
        </w:rPr>
        <w:t xml:space="preserve">фізичного </w:t>
      </w:r>
      <w:r w:rsidRPr="00137B0F">
        <w:rPr>
          <w:rFonts w:ascii="Times New Roman" w:eastAsia="Times New Roman" w:hAnsi="Times New Roman" w:cs="Times New Roman"/>
          <w:lang w:eastAsia="ru-RU"/>
        </w:rPr>
        <w:t>навантажень можливостям дитини;</w:t>
      </w:r>
    </w:p>
    <w:p w:rsidR="00137B0F" w:rsidRPr="00137B0F" w:rsidRDefault="00137B0F" w:rsidP="00D512F2">
      <w:pPr>
        <w:numPr>
          <w:ilvl w:val="0"/>
          <w:numId w:val="11"/>
        </w:numPr>
        <w:shd w:val="clear" w:color="auto" w:fill="FFFFFF"/>
        <w:spacing w:after="0" w:line="240" w:lineRule="auto"/>
        <w:jc w:val="both"/>
        <w:rPr>
          <w:rFonts w:ascii="Times New Roman" w:eastAsia="Times New Roman" w:hAnsi="Times New Roman" w:cs="Times New Roman"/>
          <w:lang w:eastAsia="ru-RU"/>
        </w:rPr>
      </w:pPr>
      <w:r w:rsidRPr="00137B0F">
        <w:rPr>
          <w:rFonts w:ascii="Times New Roman" w:eastAsia="Times New Roman" w:hAnsi="Times New Roman" w:cs="Times New Roman"/>
          <w:b/>
          <w:bCs/>
          <w:i/>
          <w:iCs/>
          <w:lang w:eastAsia="ru-RU"/>
        </w:rPr>
        <w:t>оздоровчі</w:t>
      </w:r>
      <w:r w:rsidRPr="00137B0F">
        <w:rPr>
          <w:rFonts w:ascii="Times New Roman" w:eastAsia="Times New Roman" w:hAnsi="Times New Roman" w:cs="Times New Roman"/>
          <w:i/>
          <w:iCs/>
          <w:lang w:eastAsia="ru-RU"/>
        </w:rPr>
        <w:t> </w:t>
      </w:r>
      <w:r w:rsidRPr="00137B0F">
        <w:rPr>
          <w:rFonts w:ascii="Times New Roman" w:eastAsia="Times New Roman" w:hAnsi="Times New Roman" w:cs="Times New Roman"/>
          <w:lang w:eastAsia="ru-RU"/>
        </w:rPr>
        <w:t xml:space="preserve">– технології, спрямовані на вирішення завдань зміцнення фізичного здоров’я учнів, підвищення потенціалу (ресурсів) здоров’я: фізична підготовка, фізіотерапія, </w:t>
      </w:r>
      <w:proofErr w:type="spellStart"/>
      <w:r w:rsidRPr="00137B0F">
        <w:rPr>
          <w:rFonts w:ascii="Times New Roman" w:eastAsia="Times New Roman" w:hAnsi="Times New Roman" w:cs="Times New Roman"/>
          <w:lang w:eastAsia="ru-RU"/>
        </w:rPr>
        <w:t>аромотерапія</w:t>
      </w:r>
      <w:proofErr w:type="spellEnd"/>
      <w:r w:rsidRPr="00137B0F">
        <w:rPr>
          <w:rFonts w:ascii="Times New Roman" w:eastAsia="Times New Roman" w:hAnsi="Times New Roman" w:cs="Times New Roman"/>
          <w:lang w:eastAsia="ru-RU"/>
        </w:rPr>
        <w:t>, загартування, гімнастика, масаж, фітотерапія, музична терапія;</w:t>
      </w:r>
    </w:p>
    <w:p w:rsidR="00137B0F" w:rsidRPr="00137B0F" w:rsidRDefault="00137B0F" w:rsidP="00D512F2">
      <w:pPr>
        <w:numPr>
          <w:ilvl w:val="0"/>
          <w:numId w:val="11"/>
        </w:numPr>
        <w:shd w:val="clear" w:color="auto" w:fill="FFFFFF"/>
        <w:spacing w:after="0" w:line="240" w:lineRule="auto"/>
        <w:ind w:right="29"/>
        <w:jc w:val="both"/>
        <w:rPr>
          <w:rFonts w:ascii="Times New Roman" w:eastAsia="Times New Roman" w:hAnsi="Times New Roman" w:cs="Times New Roman"/>
          <w:lang w:eastAsia="ru-RU"/>
        </w:rPr>
      </w:pPr>
      <w:r w:rsidRPr="00137B0F">
        <w:rPr>
          <w:rFonts w:ascii="Times New Roman" w:eastAsia="Times New Roman" w:hAnsi="Times New Roman" w:cs="Times New Roman"/>
          <w:b/>
          <w:bCs/>
          <w:i/>
          <w:iCs/>
          <w:lang w:eastAsia="ru-RU"/>
        </w:rPr>
        <w:t>технології навчання здоров’ю</w:t>
      </w:r>
      <w:r w:rsidRPr="00137B0F">
        <w:rPr>
          <w:rFonts w:ascii="Times New Roman" w:eastAsia="Times New Roman" w:hAnsi="Times New Roman" w:cs="Times New Roman"/>
          <w:lang w:eastAsia="ru-RU"/>
        </w:rPr>
        <w:t xml:space="preserve"> – гігієнічне навчання, формування життєвих навичок (керування емоціями, вирішення конфліктів тощо), профілактика травматизму та зловживання </w:t>
      </w:r>
      <w:proofErr w:type="spellStart"/>
      <w:r w:rsidRPr="00137B0F">
        <w:rPr>
          <w:rFonts w:ascii="Times New Roman" w:eastAsia="Times New Roman" w:hAnsi="Times New Roman" w:cs="Times New Roman"/>
          <w:lang w:eastAsia="ru-RU"/>
        </w:rPr>
        <w:t>психоактивними</w:t>
      </w:r>
      <w:proofErr w:type="spellEnd"/>
      <w:r w:rsidRPr="00137B0F">
        <w:rPr>
          <w:rFonts w:ascii="Times New Roman" w:eastAsia="Times New Roman" w:hAnsi="Times New Roman" w:cs="Times New Roman"/>
          <w:lang w:eastAsia="ru-RU"/>
        </w:rPr>
        <w:t xml:space="preserve"> речовинами, статеве виховання. Ці технології реалізуються </w:t>
      </w:r>
      <w:r w:rsidRPr="00137B0F">
        <w:rPr>
          <w:rFonts w:ascii="Times New Roman" w:eastAsia="Times New Roman" w:hAnsi="Times New Roman" w:cs="Times New Roman"/>
          <w:lang w:eastAsia="ru-RU"/>
        </w:rPr>
        <w:lastRenderedPageBreak/>
        <w:t>завдяки включенню відповідних тем до предметів загально-навчального циклу, введення до варіативної частини навчального плану нових предметів, організації факультативного навчання та додаткової освіти;</w:t>
      </w:r>
    </w:p>
    <w:p w:rsidR="00137B0F" w:rsidRPr="00137B0F" w:rsidRDefault="00137B0F" w:rsidP="00D512F2">
      <w:pPr>
        <w:numPr>
          <w:ilvl w:val="0"/>
          <w:numId w:val="11"/>
        </w:numPr>
        <w:shd w:val="clear" w:color="auto" w:fill="FFFFFF"/>
        <w:spacing w:after="0" w:line="240" w:lineRule="auto"/>
        <w:ind w:right="29"/>
        <w:jc w:val="both"/>
        <w:rPr>
          <w:rFonts w:ascii="Times New Roman" w:eastAsia="Times New Roman" w:hAnsi="Times New Roman" w:cs="Times New Roman"/>
          <w:lang w:eastAsia="ru-RU"/>
        </w:rPr>
      </w:pPr>
      <w:r w:rsidRPr="00137B0F">
        <w:rPr>
          <w:rFonts w:ascii="Times New Roman" w:eastAsia="Times New Roman" w:hAnsi="Times New Roman" w:cs="Times New Roman"/>
          <w:b/>
          <w:bCs/>
          <w:i/>
          <w:iCs/>
          <w:lang w:eastAsia="ru-RU"/>
        </w:rPr>
        <w:t>виховання культури здоров’я</w:t>
      </w:r>
      <w:r w:rsidRPr="00137B0F">
        <w:rPr>
          <w:rFonts w:ascii="Times New Roman" w:eastAsia="Times New Roman" w:hAnsi="Times New Roman" w:cs="Times New Roman"/>
          <w:lang w:eastAsia="ru-RU"/>
        </w:rPr>
        <w:t xml:space="preserve"> – виховання в учнів особистісних якостей, які сприяють збереженню та зміцненню здоров’я, формуванню уявлень про здоров’я як цінність, посиленню мотивації на ведення здорового способу життя, підвищенню відповідальності за особисте здоров’я, здоров’я родини.</w:t>
      </w:r>
    </w:p>
    <w:p w:rsidR="00137B0F" w:rsidRPr="00137B0F" w:rsidRDefault="00137B0F" w:rsidP="00D512F2">
      <w:pPr>
        <w:shd w:val="clear" w:color="auto" w:fill="FFFFFF"/>
        <w:spacing w:after="0" w:line="240" w:lineRule="auto"/>
        <w:ind w:firstLine="720"/>
        <w:jc w:val="both"/>
        <w:rPr>
          <w:rFonts w:ascii="Times New Roman" w:eastAsia="Times New Roman" w:hAnsi="Times New Roman" w:cs="Times New Roman"/>
          <w:color w:val="000000"/>
          <w:spacing w:val="-6"/>
          <w:lang w:eastAsia="ru-RU"/>
        </w:rPr>
      </w:pPr>
      <w:r w:rsidRPr="00137B0F">
        <w:rPr>
          <w:rFonts w:ascii="Times New Roman" w:eastAsia="Times New Roman" w:hAnsi="Times New Roman" w:cs="Times New Roman"/>
          <w:color w:val="000000"/>
          <w:spacing w:val="-6"/>
          <w:lang w:eastAsia="ru-RU"/>
        </w:rPr>
        <w:t>Ми навели одну з деяких запропонованих науковцями класифікацій здоров’язберігаючих освітніх технологій. Однак слід зазначити, що поняття “здоров’язберігаюча” можна віднести до будь-якої педагогічної технології, яка в процесі реалізації створює необхідні умови для збереження здоров’я основних суб’єктів освітнього процесу – учнів та вчителів. І саме головне, що будь-яка педагогічна технологія має бути здоров’язберігаючою.</w:t>
      </w:r>
    </w:p>
    <w:p w:rsidR="00137B0F" w:rsidRDefault="00137B0F" w:rsidP="00D512F2">
      <w:pPr>
        <w:shd w:val="clear" w:color="auto" w:fill="FFFFFF"/>
        <w:spacing w:after="0" w:line="240" w:lineRule="auto"/>
        <w:ind w:firstLine="720"/>
        <w:jc w:val="both"/>
        <w:rPr>
          <w:rFonts w:ascii="Times New Roman" w:eastAsia="Times New Roman" w:hAnsi="Times New Roman" w:cs="Times New Roman"/>
          <w:color w:val="000000"/>
          <w:spacing w:val="-6"/>
          <w:lang w:eastAsia="ru-RU"/>
        </w:rPr>
      </w:pPr>
      <w:r w:rsidRPr="00137B0F">
        <w:rPr>
          <w:rFonts w:ascii="Times New Roman" w:eastAsia="Times New Roman" w:hAnsi="Times New Roman" w:cs="Times New Roman"/>
          <w:color w:val="000000"/>
          <w:spacing w:val="-6"/>
          <w:lang w:eastAsia="ru-RU"/>
        </w:rPr>
        <w:t xml:space="preserve">Знання, володіння і застосування здоров’язберігаючих технологій є важливою складовою професійної компетентності сучасного педагога. Учителі у тісному взаємозв’язку з учнями, батьками, медичними працівниками, практичними психологами, соціальними педагогами та соціальними працівниками, усіма тими, хто зацікавлений у збереженні і зміцненні здоров’я дітей, спроможні створити здоров’язберігаюче освітнє середовище, центром якого буде – Школа сприяння здоров’ю. </w:t>
      </w:r>
    </w:p>
    <w:p w:rsidR="00137B0F" w:rsidRPr="00137B0F" w:rsidRDefault="00137B0F" w:rsidP="00D512F2">
      <w:pPr>
        <w:shd w:val="clear" w:color="auto" w:fill="FFFFFF"/>
        <w:spacing w:after="0" w:line="240" w:lineRule="auto"/>
        <w:ind w:firstLine="720"/>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Література:</w:t>
      </w:r>
    </w:p>
    <w:p w:rsidR="00137B0F" w:rsidRPr="00137B0F" w:rsidRDefault="00137B0F" w:rsidP="00137B0F">
      <w:pPr>
        <w:spacing w:after="0" w:line="240" w:lineRule="auto"/>
        <w:ind w:left="720" w:hanging="360"/>
        <w:rPr>
          <w:rFonts w:ascii="Times New Roman" w:eastAsia="Times New Roman" w:hAnsi="Times New Roman" w:cs="Times New Roman"/>
          <w:lang w:eastAsia="ru-RU"/>
        </w:rPr>
      </w:pPr>
      <w:r w:rsidRPr="00137B0F">
        <w:rPr>
          <w:rFonts w:ascii="Times New Roman" w:eastAsia="Times New Roman" w:hAnsi="Times New Roman" w:cs="Times New Roman"/>
          <w:color w:val="000000"/>
          <w:lang w:eastAsia="ru-RU"/>
        </w:rPr>
        <w:t xml:space="preserve">1.      Волкова І.В., </w:t>
      </w:r>
      <w:proofErr w:type="spellStart"/>
      <w:r w:rsidRPr="00137B0F">
        <w:rPr>
          <w:rFonts w:ascii="Times New Roman" w:eastAsia="Times New Roman" w:hAnsi="Times New Roman" w:cs="Times New Roman"/>
          <w:color w:val="000000"/>
          <w:lang w:eastAsia="ru-RU"/>
        </w:rPr>
        <w:t>Марінушкіна</w:t>
      </w:r>
      <w:proofErr w:type="spellEnd"/>
      <w:r w:rsidRPr="00137B0F">
        <w:rPr>
          <w:rFonts w:ascii="Times New Roman" w:eastAsia="Times New Roman" w:hAnsi="Times New Roman" w:cs="Times New Roman"/>
          <w:color w:val="000000"/>
          <w:lang w:eastAsia="ru-RU"/>
        </w:rPr>
        <w:t xml:space="preserve"> О.Є., </w:t>
      </w:r>
      <w:proofErr w:type="spellStart"/>
      <w:r w:rsidRPr="00137B0F">
        <w:rPr>
          <w:rFonts w:ascii="Times New Roman" w:eastAsia="Times New Roman" w:hAnsi="Times New Roman" w:cs="Times New Roman"/>
          <w:color w:val="000000"/>
          <w:lang w:eastAsia="ru-RU"/>
        </w:rPr>
        <w:t>Покроєва</w:t>
      </w:r>
      <w:proofErr w:type="spellEnd"/>
      <w:r w:rsidRPr="00137B0F">
        <w:rPr>
          <w:rFonts w:ascii="Times New Roman" w:eastAsia="Times New Roman" w:hAnsi="Times New Roman" w:cs="Times New Roman"/>
          <w:color w:val="000000"/>
          <w:lang w:eastAsia="ru-RU"/>
        </w:rPr>
        <w:t xml:space="preserve"> Л.Д., </w:t>
      </w:r>
      <w:proofErr w:type="spellStart"/>
      <w:r w:rsidRPr="00137B0F">
        <w:rPr>
          <w:rFonts w:ascii="Times New Roman" w:eastAsia="Times New Roman" w:hAnsi="Times New Roman" w:cs="Times New Roman"/>
          <w:color w:val="000000"/>
          <w:lang w:eastAsia="ru-RU"/>
        </w:rPr>
        <w:t>Рябова</w:t>
      </w:r>
      <w:proofErr w:type="spellEnd"/>
      <w:r w:rsidRPr="00137B0F">
        <w:rPr>
          <w:rFonts w:ascii="Times New Roman" w:eastAsia="Times New Roman" w:hAnsi="Times New Roman" w:cs="Times New Roman"/>
          <w:color w:val="000000"/>
          <w:lang w:eastAsia="ru-RU"/>
        </w:rPr>
        <w:t xml:space="preserve"> З.В. Становлення шкіл сприяння здоров’ю. – Харків: ХОНМІБО, 2007. – 40 с.</w:t>
      </w:r>
    </w:p>
    <w:p w:rsidR="00137B0F" w:rsidRPr="00137B0F" w:rsidRDefault="00137B0F" w:rsidP="00137B0F">
      <w:pPr>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 Гігієнічні та соціально-психологічні аспекти моніторингу здоров’я школярів: Матеріали науково-практичної конференції // Харків: ІОЗДП АМНУ, 2006. – 226 с. </w:t>
      </w:r>
    </w:p>
    <w:p w:rsidR="00137B0F" w:rsidRPr="00137B0F" w:rsidRDefault="00137B0F" w:rsidP="00137B0F">
      <w:pPr>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Матеріали V міжнародної науково-практичної конференції “Валеологія: сучасний стан, напрямки та перспективи розвитку” / За ред. проф. </w:t>
      </w:r>
      <w:r w:rsidRPr="00137B0F">
        <w:rPr>
          <w:rFonts w:ascii="Times New Roman" w:eastAsia="Times New Roman" w:hAnsi="Times New Roman" w:cs="Times New Roman"/>
          <w:lang w:eastAsia="ru-RU"/>
        </w:rPr>
        <w:br/>
        <w:t>М.С. Гончаренко: // м. Харків: 2007. – Т.4. – 208 с.</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color w:val="000000"/>
          <w:lang w:eastAsia="ru-RU"/>
        </w:rPr>
      </w:pPr>
      <w:r w:rsidRPr="00137B0F">
        <w:rPr>
          <w:rFonts w:ascii="Times New Roman" w:eastAsia="Times New Roman" w:hAnsi="Times New Roman" w:cs="Times New Roman"/>
          <w:color w:val="000000"/>
          <w:lang w:eastAsia="ru-RU"/>
        </w:rPr>
        <w:t xml:space="preserve">Сучасний навчальний заклад – Школа сприяння здоров’ю: Матеріали Всеукраїнського науково-практичного семінару / Ред. група: </w:t>
      </w:r>
      <w:r w:rsidRPr="00137B0F">
        <w:rPr>
          <w:rFonts w:ascii="Times New Roman" w:eastAsia="Times New Roman" w:hAnsi="Times New Roman" w:cs="Times New Roman"/>
          <w:color w:val="000000"/>
          <w:lang w:eastAsia="ru-RU"/>
        </w:rPr>
        <w:br/>
        <w:t xml:space="preserve">Л.Д. </w:t>
      </w:r>
      <w:proofErr w:type="spellStart"/>
      <w:r w:rsidRPr="00137B0F">
        <w:rPr>
          <w:rFonts w:ascii="Times New Roman" w:eastAsia="Times New Roman" w:hAnsi="Times New Roman" w:cs="Times New Roman"/>
          <w:color w:val="000000"/>
          <w:lang w:eastAsia="ru-RU"/>
        </w:rPr>
        <w:t>Покроєва</w:t>
      </w:r>
      <w:proofErr w:type="spellEnd"/>
      <w:r w:rsidRPr="00137B0F">
        <w:rPr>
          <w:rFonts w:ascii="Times New Roman" w:eastAsia="Times New Roman" w:hAnsi="Times New Roman" w:cs="Times New Roman"/>
          <w:color w:val="000000"/>
          <w:lang w:eastAsia="ru-RU"/>
        </w:rPr>
        <w:t xml:space="preserve">, С.Є. </w:t>
      </w:r>
      <w:proofErr w:type="spellStart"/>
      <w:r w:rsidRPr="00137B0F">
        <w:rPr>
          <w:rFonts w:ascii="Times New Roman" w:eastAsia="Times New Roman" w:hAnsi="Times New Roman" w:cs="Times New Roman"/>
          <w:color w:val="000000"/>
          <w:lang w:eastAsia="ru-RU"/>
        </w:rPr>
        <w:t>Вольянська</w:t>
      </w:r>
      <w:proofErr w:type="spellEnd"/>
      <w:r w:rsidRPr="00137B0F">
        <w:rPr>
          <w:rFonts w:ascii="Times New Roman" w:eastAsia="Times New Roman" w:hAnsi="Times New Roman" w:cs="Times New Roman"/>
          <w:color w:val="000000"/>
          <w:lang w:eastAsia="ru-RU"/>
        </w:rPr>
        <w:t xml:space="preserve">, І.В. Волкова, </w:t>
      </w:r>
      <w:proofErr w:type="spellStart"/>
      <w:r w:rsidRPr="00137B0F">
        <w:rPr>
          <w:rFonts w:ascii="Times New Roman" w:eastAsia="Times New Roman" w:hAnsi="Times New Roman" w:cs="Times New Roman"/>
          <w:color w:val="000000"/>
          <w:lang w:eastAsia="ru-RU"/>
        </w:rPr>
        <w:t>В.І.Олійник</w:t>
      </w:r>
      <w:proofErr w:type="spellEnd"/>
      <w:r w:rsidRPr="00137B0F">
        <w:rPr>
          <w:rFonts w:ascii="Times New Roman" w:eastAsia="Times New Roman" w:hAnsi="Times New Roman" w:cs="Times New Roman"/>
          <w:color w:val="000000"/>
          <w:lang w:eastAsia="ru-RU"/>
        </w:rPr>
        <w:t xml:space="preserve"> – Харків: ХОНМІБО, 2006. –148 с.</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proofErr w:type="spellStart"/>
      <w:r w:rsidRPr="00137B0F">
        <w:rPr>
          <w:rFonts w:ascii="Times New Roman" w:eastAsia="Times New Roman" w:hAnsi="Times New Roman" w:cs="Times New Roman"/>
          <w:lang w:eastAsia="ru-RU"/>
        </w:rPr>
        <w:t>Бойченко</w:t>
      </w:r>
      <w:proofErr w:type="spellEnd"/>
      <w:r w:rsidRPr="00137B0F">
        <w:rPr>
          <w:rFonts w:ascii="Times New Roman" w:eastAsia="Times New Roman" w:hAnsi="Times New Roman" w:cs="Times New Roman"/>
          <w:lang w:eastAsia="ru-RU"/>
        </w:rPr>
        <w:t xml:space="preserve"> Т. Валеологія – мистецтво бути здоровим // Здоров’я та фізична культура. – 2005. – №2. – С. 1-4.</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Ващенко О., Свириденко С. Готовність вчителя до використання здоров’язберігаючих технологій у навчально-виховному процесі // Здоров’я та фізична культура. – 2006. – №8. – С. 1-6.</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Інтерактивні технології навчання: теорія, практика, досвід: метод. </w:t>
      </w:r>
      <w:proofErr w:type="spellStart"/>
      <w:r w:rsidRPr="00137B0F">
        <w:rPr>
          <w:rFonts w:ascii="Times New Roman" w:eastAsia="Times New Roman" w:hAnsi="Times New Roman" w:cs="Times New Roman"/>
          <w:lang w:eastAsia="ru-RU"/>
        </w:rPr>
        <w:t>посіб</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авт</w:t>
      </w:r>
      <w:proofErr w:type="spellEnd"/>
      <w:r w:rsidRPr="00137B0F">
        <w:rPr>
          <w:rFonts w:ascii="Times New Roman" w:eastAsia="Times New Roman" w:hAnsi="Times New Roman" w:cs="Times New Roman"/>
          <w:lang w:eastAsia="ru-RU"/>
        </w:rPr>
        <w:t xml:space="preserve">. – </w:t>
      </w:r>
      <w:proofErr w:type="spellStart"/>
      <w:r w:rsidRPr="00137B0F">
        <w:rPr>
          <w:rFonts w:ascii="Times New Roman" w:eastAsia="Times New Roman" w:hAnsi="Times New Roman" w:cs="Times New Roman"/>
          <w:lang w:eastAsia="ru-RU"/>
        </w:rPr>
        <w:t>укл</w:t>
      </w:r>
      <w:proofErr w:type="spellEnd"/>
      <w:r w:rsidRPr="00137B0F">
        <w:rPr>
          <w:rFonts w:ascii="Times New Roman" w:eastAsia="Times New Roman" w:hAnsi="Times New Roman" w:cs="Times New Roman"/>
          <w:lang w:eastAsia="ru-RU"/>
        </w:rPr>
        <w:t xml:space="preserve">.: О. </w:t>
      </w:r>
      <w:proofErr w:type="spellStart"/>
      <w:r w:rsidRPr="00137B0F">
        <w:rPr>
          <w:rFonts w:ascii="Times New Roman" w:eastAsia="Times New Roman" w:hAnsi="Times New Roman" w:cs="Times New Roman"/>
          <w:lang w:eastAsia="ru-RU"/>
        </w:rPr>
        <w:t>Пометун</w:t>
      </w:r>
      <w:proofErr w:type="spellEnd"/>
      <w:r w:rsidRPr="00137B0F">
        <w:rPr>
          <w:rFonts w:ascii="Times New Roman" w:eastAsia="Times New Roman" w:hAnsi="Times New Roman" w:cs="Times New Roman"/>
          <w:lang w:eastAsia="ru-RU"/>
        </w:rPr>
        <w:t xml:space="preserve">, Л. </w:t>
      </w:r>
      <w:proofErr w:type="spellStart"/>
      <w:r w:rsidRPr="00137B0F">
        <w:rPr>
          <w:rFonts w:ascii="Times New Roman" w:eastAsia="Times New Roman" w:hAnsi="Times New Roman" w:cs="Times New Roman"/>
          <w:lang w:eastAsia="ru-RU"/>
        </w:rPr>
        <w:t>Пироженко</w:t>
      </w:r>
      <w:proofErr w:type="spellEnd"/>
      <w:r w:rsidRPr="00137B0F">
        <w:rPr>
          <w:rFonts w:ascii="Times New Roman" w:eastAsia="Times New Roman" w:hAnsi="Times New Roman" w:cs="Times New Roman"/>
          <w:lang w:eastAsia="ru-RU"/>
        </w:rPr>
        <w:t>. – К.: А.П.Н.; 2002. – 136 с.</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Освітні технології: Навчально-методичний посібник / О.М. </w:t>
      </w:r>
      <w:proofErr w:type="spellStart"/>
      <w:r w:rsidRPr="00137B0F">
        <w:rPr>
          <w:rFonts w:ascii="Times New Roman" w:eastAsia="Times New Roman" w:hAnsi="Times New Roman" w:cs="Times New Roman"/>
          <w:lang w:eastAsia="ru-RU"/>
        </w:rPr>
        <w:t>Пєхота</w:t>
      </w:r>
      <w:proofErr w:type="spellEnd"/>
      <w:r w:rsidRPr="00137B0F">
        <w:rPr>
          <w:rFonts w:ascii="Times New Roman" w:eastAsia="Times New Roman" w:hAnsi="Times New Roman" w:cs="Times New Roman"/>
          <w:lang w:eastAsia="ru-RU"/>
        </w:rPr>
        <w:t xml:space="preserve">, </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А.З. </w:t>
      </w:r>
      <w:proofErr w:type="spellStart"/>
      <w:r w:rsidRPr="00137B0F">
        <w:rPr>
          <w:rFonts w:ascii="Times New Roman" w:eastAsia="Times New Roman" w:hAnsi="Times New Roman" w:cs="Times New Roman"/>
          <w:lang w:eastAsia="ru-RU"/>
        </w:rPr>
        <w:t>Кіктенко</w:t>
      </w:r>
      <w:proofErr w:type="spellEnd"/>
      <w:r w:rsidRPr="00137B0F">
        <w:rPr>
          <w:rFonts w:ascii="Times New Roman" w:eastAsia="Times New Roman" w:hAnsi="Times New Roman" w:cs="Times New Roman"/>
          <w:lang w:eastAsia="ru-RU"/>
        </w:rPr>
        <w:t xml:space="preserve">, О.М. </w:t>
      </w:r>
      <w:proofErr w:type="spellStart"/>
      <w:r w:rsidRPr="00137B0F">
        <w:rPr>
          <w:rFonts w:ascii="Times New Roman" w:eastAsia="Times New Roman" w:hAnsi="Times New Roman" w:cs="Times New Roman"/>
          <w:lang w:eastAsia="ru-RU"/>
        </w:rPr>
        <w:t>Любарська</w:t>
      </w:r>
      <w:proofErr w:type="spellEnd"/>
      <w:r w:rsidRPr="00137B0F">
        <w:rPr>
          <w:rFonts w:ascii="Times New Roman" w:eastAsia="Times New Roman" w:hAnsi="Times New Roman" w:cs="Times New Roman"/>
          <w:lang w:eastAsia="ru-RU"/>
        </w:rPr>
        <w:t xml:space="preserve"> та ін.; За </w:t>
      </w:r>
      <w:proofErr w:type="spellStart"/>
      <w:r w:rsidRPr="00137B0F">
        <w:rPr>
          <w:rFonts w:ascii="Times New Roman" w:eastAsia="Times New Roman" w:hAnsi="Times New Roman" w:cs="Times New Roman"/>
          <w:lang w:eastAsia="ru-RU"/>
        </w:rPr>
        <w:t>заг</w:t>
      </w:r>
      <w:proofErr w:type="spellEnd"/>
      <w:r w:rsidRPr="00137B0F">
        <w:rPr>
          <w:rFonts w:ascii="Times New Roman" w:eastAsia="Times New Roman" w:hAnsi="Times New Roman" w:cs="Times New Roman"/>
          <w:lang w:eastAsia="ru-RU"/>
        </w:rPr>
        <w:t xml:space="preserve">. ред. О.М. </w:t>
      </w:r>
      <w:proofErr w:type="spellStart"/>
      <w:r w:rsidRPr="00137B0F">
        <w:rPr>
          <w:rFonts w:ascii="Times New Roman" w:eastAsia="Times New Roman" w:hAnsi="Times New Roman" w:cs="Times New Roman"/>
          <w:lang w:eastAsia="ru-RU"/>
        </w:rPr>
        <w:t>Пєхоти</w:t>
      </w:r>
      <w:proofErr w:type="spellEnd"/>
      <w:r w:rsidRPr="00137B0F">
        <w:rPr>
          <w:rFonts w:ascii="Times New Roman" w:eastAsia="Times New Roman" w:hAnsi="Times New Roman" w:cs="Times New Roman"/>
          <w:lang w:eastAsia="ru-RU"/>
        </w:rPr>
        <w:t>. – К.: А.С.К., 2001. – 256 с.</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proofErr w:type="spellStart"/>
      <w:r w:rsidRPr="00137B0F">
        <w:rPr>
          <w:rFonts w:ascii="Times New Roman" w:eastAsia="Times New Roman" w:hAnsi="Times New Roman" w:cs="Times New Roman"/>
          <w:lang w:eastAsia="ru-RU"/>
        </w:rPr>
        <w:t>Пометун</w:t>
      </w:r>
      <w:proofErr w:type="spellEnd"/>
      <w:r w:rsidRPr="00137B0F">
        <w:rPr>
          <w:rFonts w:ascii="Times New Roman" w:eastAsia="Times New Roman" w:hAnsi="Times New Roman" w:cs="Times New Roman"/>
          <w:lang w:eastAsia="ru-RU"/>
        </w:rPr>
        <w:t xml:space="preserve"> О., </w:t>
      </w:r>
      <w:proofErr w:type="spellStart"/>
      <w:r w:rsidRPr="00137B0F">
        <w:rPr>
          <w:rFonts w:ascii="Times New Roman" w:eastAsia="Times New Roman" w:hAnsi="Times New Roman" w:cs="Times New Roman"/>
          <w:lang w:eastAsia="ru-RU"/>
        </w:rPr>
        <w:t>Пироженко</w:t>
      </w:r>
      <w:proofErr w:type="spellEnd"/>
      <w:r w:rsidRPr="00137B0F">
        <w:rPr>
          <w:rFonts w:ascii="Times New Roman" w:eastAsia="Times New Roman" w:hAnsi="Times New Roman" w:cs="Times New Roman"/>
          <w:lang w:eastAsia="ru-RU"/>
        </w:rPr>
        <w:t xml:space="preserve"> Л. Сучасний урок: інтерактивні технології навчання. – К.: А.С.К., 2004. – 192 с.</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proofErr w:type="spellStart"/>
      <w:r w:rsidRPr="00137B0F">
        <w:rPr>
          <w:rFonts w:ascii="Times New Roman" w:eastAsia="Times New Roman" w:hAnsi="Times New Roman" w:cs="Times New Roman"/>
          <w:lang w:eastAsia="ru-RU"/>
        </w:rPr>
        <w:t>Селевко</w:t>
      </w:r>
      <w:proofErr w:type="spellEnd"/>
      <w:r w:rsidRPr="00137B0F">
        <w:rPr>
          <w:rFonts w:ascii="Times New Roman" w:eastAsia="Times New Roman" w:hAnsi="Times New Roman" w:cs="Times New Roman"/>
          <w:lang w:eastAsia="ru-RU"/>
        </w:rPr>
        <w:t xml:space="preserve"> Г.К. </w:t>
      </w:r>
      <w:proofErr w:type="spellStart"/>
      <w:r w:rsidRPr="00137B0F">
        <w:rPr>
          <w:rFonts w:ascii="Times New Roman" w:eastAsia="Times New Roman" w:hAnsi="Times New Roman" w:cs="Times New Roman"/>
          <w:lang w:eastAsia="ru-RU"/>
        </w:rPr>
        <w:t>Современные</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образовательные</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технологии</w:t>
      </w:r>
      <w:proofErr w:type="spellEnd"/>
      <w:r w:rsidRPr="00137B0F">
        <w:rPr>
          <w:rFonts w:ascii="Times New Roman" w:eastAsia="Times New Roman" w:hAnsi="Times New Roman" w:cs="Times New Roman"/>
          <w:lang w:eastAsia="ru-RU"/>
        </w:rPr>
        <w:t xml:space="preserve">. – М.: </w:t>
      </w:r>
      <w:proofErr w:type="spellStart"/>
      <w:r w:rsidRPr="00137B0F">
        <w:rPr>
          <w:rFonts w:ascii="Times New Roman" w:eastAsia="Times New Roman" w:hAnsi="Times New Roman" w:cs="Times New Roman"/>
          <w:lang w:eastAsia="ru-RU"/>
        </w:rPr>
        <w:t>Народное</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образование</w:t>
      </w:r>
      <w:proofErr w:type="spellEnd"/>
      <w:r w:rsidRPr="00137B0F">
        <w:rPr>
          <w:rFonts w:ascii="Times New Roman" w:eastAsia="Times New Roman" w:hAnsi="Times New Roman" w:cs="Times New Roman"/>
          <w:lang w:eastAsia="ru-RU"/>
        </w:rPr>
        <w:t>, 1998.</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Словник основних термінів і понять з превентивного виховання/ Під </w:t>
      </w:r>
      <w:proofErr w:type="spellStart"/>
      <w:r w:rsidRPr="00137B0F">
        <w:rPr>
          <w:rFonts w:ascii="Times New Roman" w:eastAsia="Times New Roman" w:hAnsi="Times New Roman" w:cs="Times New Roman"/>
          <w:lang w:eastAsia="ru-RU"/>
        </w:rPr>
        <w:t>заг</w:t>
      </w:r>
      <w:proofErr w:type="spellEnd"/>
      <w:r w:rsidRPr="00137B0F">
        <w:rPr>
          <w:rFonts w:ascii="Times New Roman" w:eastAsia="Times New Roman" w:hAnsi="Times New Roman" w:cs="Times New Roman"/>
          <w:lang w:eastAsia="ru-RU"/>
        </w:rPr>
        <w:t xml:space="preserve">. ред. доктора пед. наук, професора </w:t>
      </w:r>
      <w:proofErr w:type="spellStart"/>
      <w:r w:rsidRPr="00137B0F">
        <w:rPr>
          <w:rFonts w:ascii="Times New Roman" w:eastAsia="Times New Roman" w:hAnsi="Times New Roman" w:cs="Times New Roman"/>
          <w:lang w:eastAsia="ru-RU"/>
        </w:rPr>
        <w:t>Оржеховської</w:t>
      </w:r>
      <w:proofErr w:type="spellEnd"/>
      <w:r w:rsidRPr="00137B0F">
        <w:rPr>
          <w:rFonts w:ascii="Times New Roman" w:eastAsia="Times New Roman" w:hAnsi="Times New Roman" w:cs="Times New Roman"/>
          <w:lang w:eastAsia="ru-RU"/>
        </w:rPr>
        <w:t xml:space="preserve"> В.М. / ТзОВ “</w:t>
      </w:r>
      <w:proofErr w:type="spellStart"/>
      <w:r w:rsidRPr="00137B0F">
        <w:rPr>
          <w:rFonts w:ascii="Times New Roman" w:eastAsia="Times New Roman" w:hAnsi="Times New Roman" w:cs="Times New Roman"/>
          <w:lang w:eastAsia="ru-RU"/>
        </w:rPr>
        <w:t>Терно</w:t>
      </w:r>
      <w:proofErr w:type="spellEnd"/>
      <w:r w:rsidRPr="00137B0F">
        <w:rPr>
          <w:rFonts w:ascii="Times New Roman" w:eastAsia="Times New Roman" w:hAnsi="Times New Roman" w:cs="Times New Roman"/>
          <w:lang w:eastAsia="ru-RU"/>
        </w:rPr>
        <w:t>-граф, Тернопіль. – 2007, – 200 с. – С 177-179.</w:t>
      </w:r>
    </w:p>
    <w:p w:rsidR="00137B0F" w:rsidRPr="00137B0F" w:rsidRDefault="00137B0F" w:rsidP="00137B0F">
      <w:pPr>
        <w:pStyle w:val="a3"/>
        <w:numPr>
          <w:ilvl w:val="0"/>
          <w:numId w:val="12"/>
        </w:numPr>
        <w:spacing w:after="0" w:line="240" w:lineRule="auto"/>
        <w:rPr>
          <w:rFonts w:ascii="Times New Roman" w:eastAsia="Times New Roman" w:hAnsi="Times New Roman" w:cs="Times New Roman"/>
          <w:lang w:eastAsia="ru-RU"/>
        </w:rPr>
      </w:pPr>
      <w:r w:rsidRPr="00137B0F">
        <w:rPr>
          <w:rFonts w:ascii="Times New Roman" w:eastAsia="Times New Roman" w:hAnsi="Times New Roman" w:cs="Times New Roman"/>
          <w:lang w:eastAsia="ru-RU"/>
        </w:rPr>
        <w:t xml:space="preserve">Смирнов Н.К. </w:t>
      </w:r>
      <w:proofErr w:type="spellStart"/>
      <w:r w:rsidRPr="00137B0F">
        <w:rPr>
          <w:rFonts w:ascii="Times New Roman" w:eastAsia="Times New Roman" w:hAnsi="Times New Roman" w:cs="Times New Roman"/>
          <w:lang w:eastAsia="ru-RU"/>
        </w:rPr>
        <w:t>Здоровьесберегающие</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образовательные</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технологии</w:t>
      </w:r>
      <w:proofErr w:type="spellEnd"/>
      <w:r w:rsidRPr="00137B0F">
        <w:rPr>
          <w:rFonts w:ascii="Times New Roman" w:eastAsia="Times New Roman" w:hAnsi="Times New Roman" w:cs="Times New Roman"/>
          <w:lang w:eastAsia="ru-RU"/>
        </w:rPr>
        <w:t xml:space="preserve"> в </w:t>
      </w:r>
      <w:proofErr w:type="spellStart"/>
      <w:r w:rsidRPr="00137B0F">
        <w:rPr>
          <w:rFonts w:ascii="Times New Roman" w:eastAsia="Times New Roman" w:hAnsi="Times New Roman" w:cs="Times New Roman"/>
          <w:lang w:eastAsia="ru-RU"/>
        </w:rPr>
        <w:t>современной</w:t>
      </w:r>
      <w:proofErr w:type="spellEnd"/>
      <w:r w:rsidRPr="00137B0F">
        <w:rPr>
          <w:rFonts w:ascii="Times New Roman" w:eastAsia="Times New Roman" w:hAnsi="Times New Roman" w:cs="Times New Roman"/>
          <w:lang w:eastAsia="ru-RU"/>
        </w:rPr>
        <w:t xml:space="preserve"> </w:t>
      </w:r>
      <w:proofErr w:type="spellStart"/>
      <w:r w:rsidRPr="00137B0F">
        <w:rPr>
          <w:rFonts w:ascii="Times New Roman" w:eastAsia="Times New Roman" w:hAnsi="Times New Roman" w:cs="Times New Roman"/>
          <w:lang w:eastAsia="ru-RU"/>
        </w:rPr>
        <w:t>школе</w:t>
      </w:r>
      <w:proofErr w:type="spellEnd"/>
      <w:r w:rsidRPr="00137B0F">
        <w:rPr>
          <w:rFonts w:ascii="Times New Roman" w:eastAsia="Times New Roman" w:hAnsi="Times New Roman" w:cs="Times New Roman"/>
          <w:lang w:eastAsia="ru-RU"/>
        </w:rPr>
        <w:t>. – М.: АПК и ПРО, 2002. – 121 с.</w:t>
      </w:r>
    </w:p>
    <w:p w:rsidR="00137B0F" w:rsidRPr="00137B0F" w:rsidRDefault="00137B0F" w:rsidP="00137B0F">
      <w:pPr>
        <w:pStyle w:val="a3"/>
        <w:spacing w:after="0" w:line="240" w:lineRule="auto"/>
        <w:rPr>
          <w:rFonts w:ascii="Times New Roman" w:eastAsia="Times New Roman" w:hAnsi="Times New Roman" w:cs="Times New Roman"/>
          <w:lang w:eastAsia="ru-RU"/>
        </w:rPr>
      </w:pPr>
    </w:p>
    <w:p w:rsidR="00137B0F" w:rsidRDefault="00137B0F" w:rsidP="00137B0F">
      <w:pPr>
        <w:spacing w:after="0" w:line="240" w:lineRule="auto"/>
        <w:ind w:firstLine="720"/>
        <w:jc w:val="both"/>
        <w:rPr>
          <w:rFonts w:ascii="Times New Roman" w:eastAsia="Times New Roman" w:hAnsi="Times New Roman" w:cs="Times New Roman"/>
          <w:b/>
          <w:sz w:val="32"/>
          <w:szCs w:val="32"/>
          <w:lang w:eastAsia="ru-RU"/>
        </w:rPr>
      </w:pPr>
    </w:p>
    <w:p w:rsidR="00137B0F" w:rsidRDefault="00137B0F" w:rsidP="00137B0F">
      <w:pPr>
        <w:spacing w:after="0" w:line="240" w:lineRule="auto"/>
        <w:ind w:firstLine="720"/>
        <w:jc w:val="both"/>
        <w:rPr>
          <w:rFonts w:ascii="Times New Roman" w:eastAsia="Times New Roman" w:hAnsi="Times New Roman" w:cs="Times New Roman"/>
          <w:b/>
          <w:sz w:val="32"/>
          <w:szCs w:val="32"/>
          <w:lang w:eastAsia="ru-RU"/>
        </w:rPr>
      </w:pPr>
    </w:p>
    <w:p w:rsidR="00137B0F" w:rsidRDefault="00137B0F" w:rsidP="00137B0F">
      <w:pPr>
        <w:spacing w:after="0" w:line="240" w:lineRule="auto"/>
        <w:ind w:firstLine="720"/>
        <w:jc w:val="both"/>
        <w:rPr>
          <w:rFonts w:ascii="Times New Roman" w:eastAsia="Times New Roman" w:hAnsi="Times New Roman" w:cs="Times New Roman"/>
          <w:b/>
          <w:sz w:val="32"/>
          <w:szCs w:val="32"/>
          <w:lang w:eastAsia="ru-RU"/>
        </w:rPr>
      </w:pPr>
    </w:p>
    <w:p w:rsidR="00137B0F" w:rsidRDefault="00137B0F" w:rsidP="00137B0F">
      <w:pPr>
        <w:spacing w:after="0" w:line="240" w:lineRule="auto"/>
        <w:ind w:firstLine="720"/>
        <w:jc w:val="both"/>
        <w:rPr>
          <w:rFonts w:ascii="Times New Roman" w:eastAsia="Times New Roman" w:hAnsi="Times New Roman" w:cs="Times New Roman"/>
          <w:b/>
          <w:sz w:val="32"/>
          <w:szCs w:val="32"/>
          <w:lang w:eastAsia="ru-RU"/>
        </w:rPr>
      </w:pPr>
    </w:p>
    <w:p w:rsidR="00137B0F" w:rsidRDefault="00137B0F" w:rsidP="00137B0F">
      <w:pPr>
        <w:spacing w:after="0" w:line="240" w:lineRule="auto"/>
        <w:ind w:firstLine="720"/>
        <w:jc w:val="both"/>
        <w:rPr>
          <w:rFonts w:ascii="Times New Roman" w:eastAsia="Times New Roman" w:hAnsi="Times New Roman" w:cs="Times New Roman"/>
          <w:b/>
          <w:sz w:val="32"/>
          <w:szCs w:val="32"/>
          <w:lang w:eastAsia="ru-RU"/>
        </w:rPr>
      </w:pPr>
    </w:p>
    <w:p w:rsidR="00D6208C" w:rsidRDefault="00D6208C" w:rsidP="00137B0F">
      <w:pPr>
        <w:spacing w:after="0" w:line="240" w:lineRule="auto"/>
        <w:ind w:left="992"/>
        <w:jc w:val="both"/>
        <w:rPr>
          <w:rFonts w:ascii="Times New Roman" w:eastAsia="Calibri" w:hAnsi="Times New Roman" w:cs="Times New Roman"/>
          <w:sz w:val="24"/>
          <w:szCs w:val="24"/>
          <w:lang w:eastAsia="ru-RU"/>
        </w:rPr>
      </w:pPr>
    </w:p>
    <w:p w:rsidR="00D6208C" w:rsidRDefault="00D6208C" w:rsidP="00137B0F">
      <w:pPr>
        <w:spacing w:after="0" w:line="240" w:lineRule="auto"/>
        <w:ind w:left="992"/>
        <w:jc w:val="both"/>
        <w:rPr>
          <w:rFonts w:ascii="Times New Roman" w:eastAsia="Calibri" w:hAnsi="Times New Roman" w:cs="Times New Roman"/>
          <w:sz w:val="24"/>
          <w:szCs w:val="24"/>
          <w:lang w:eastAsia="ru-RU"/>
        </w:rPr>
      </w:pPr>
    </w:p>
    <w:p w:rsidR="00D6208C" w:rsidRDefault="00D6208C" w:rsidP="00137B0F">
      <w:pPr>
        <w:spacing w:after="0" w:line="240" w:lineRule="auto"/>
        <w:ind w:left="992"/>
        <w:jc w:val="both"/>
        <w:rPr>
          <w:rFonts w:ascii="Times New Roman" w:eastAsia="Calibri" w:hAnsi="Times New Roman" w:cs="Times New Roman"/>
          <w:sz w:val="24"/>
          <w:szCs w:val="24"/>
          <w:lang w:eastAsia="ru-RU"/>
        </w:rPr>
      </w:pPr>
    </w:p>
    <w:p w:rsidR="00D6208C" w:rsidRDefault="00D6208C" w:rsidP="00137B0F">
      <w:pPr>
        <w:spacing w:after="0" w:line="240" w:lineRule="auto"/>
        <w:ind w:left="992"/>
        <w:jc w:val="both"/>
        <w:rPr>
          <w:rFonts w:ascii="Times New Roman" w:eastAsia="Calibri" w:hAnsi="Times New Roman" w:cs="Times New Roman"/>
          <w:sz w:val="24"/>
          <w:szCs w:val="24"/>
          <w:lang w:eastAsia="ru-RU"/>
        </w:rPr>
      </w:pPr>
    </w:p>
    <w:p w:rsidR="00D512F2" w:rsidRDefault="00D512F2" w:rsidP="00137B0F">
      <w:pPr>
        <w:spacing w:after="0" w:line="240" w:lineRule="auto"/>
        <w:ind w:left="992"/>
        <w:jc w:val="both"/>
        <w:rPr>
          <w:rFonts w:ascii="Times New Roman" w:eastAsia="Calibri" w:hAnsi="Times New Roman" w:cs="Times New Roman"/>
          <w:sz w:val="24"/>
          <w:szCs w:val="24"/>
          <w:lang w:eastAsia="ru-RU"/>
        </w:rPr>
      </w:pPr>
    </w:p>
    <w:p w:rsidR="00137B0F" w:rsidRPr="00C71277" w:rsidRDefault="00137B0F" w:rsidP="00137B0F">
      <w:pPr>
        <w:spacing w:after="0" w:line="240" w:lineRule="auto"/>
        <w:ind w:left="992"/>
        <w:jc w:val="both"/>
        <w:rPr>
          <w:rFonts w:ascii="Times New Roman" w:eastAsia="Times New Roman" w:hAnsi="Times New Roman" w:cs="Times New Roman"/>
          <w:b/>
          <w:sz w:val="24"/>
          <w:szCs w:val="24"/>
          <w:lang w:eastAsia="ru-RU"/>
        </w:rPr>
      </w:pPr>
      <w:r w:rsidRPr="00C71277">
        <w:rPr>
          <w:rFonts w:ascii="Times New Roman" w:eastAsia="Calibri" w:hAnsi="Times New Roman" w:cs="Times New Roman"/>
          <w:b/>
          <w:sz w:val="24"/>
          <w:szCs w:val="24"/>
          <w:lang w:eastAsia="ru-RU"/>
        </w:rPr>
        <w:t>Технології фізичної активності учнів</w:t>
      </w:r>
      <w:r w:rsidRPr="00C71277">
        <w:rPr>
          <w:rFonts w:ascii="Times New Roman" w:eastAsia="Times New Roman" w:hAnsi="Times New Roman" w:cs="Times New Roman"/>
          <w:b/>
          <w:sz w:val="24"/>
          <w:szCs w:val="24"/>
          <w:lang w:eastAsia="ru-RU"/>
        </w:rPr>
        <w:t xml:space="preserve"> (2 год.) </w:t>
      </w:r>
    </w:p>
    <w:p w:rsidR="00137B0F" w:rsidRPr="00C71277" w:rsidRDefault="00137B0F" w:rsidP="00137B0F">
      <w:pPr>
        <w:spacing w:after="0" w:line="240" w:lineRule="auto"/>
        <w:ind w:firstLine="720"/>
        <w:jc w:val="both"/>
        <w:rPr>
          <w:rFonts w:ascii="Times New Roman" w:eastAsia="Times New Roman" w:hAnsi="Times New Roman" w:cs="Times New Roman"/>
          <w:b/>
          <w:sz w:val="32"/>
          <w:szCs w:val="32"/>
          <w:lang w:eastAsia="ru-RU"/>
        </w:rPr>
      </w:pPr>
    </w:p>
    <w:p w:rsidR="00D6208C" w:rsidRPr="00D6208C" w:rsidRDefault="00D6208C" w:rsidP="00D6208C">
      <w:pPr>
        <w:pStyle w:val="a3"/>
        <w:numPr>
          <w:ilvl w:val="1"/>
          <w:numId w:val="12"/>
        </w:numPr>
        <w:spacing w:after="0" w:line="240" w:lineRule="auto"/>
        <w:jc w:val="both"/>
        <w:rPr>
          <w:rFonts w:ascii="Times New Roman" w:eastAsia="Times New Roman" w:hAnsi="Times New Roman" w:cs="Times New Roman"/>
          <w:b/>
          <w:sz w:val="24"/>
          <w:szCs w:val="24"/>
          <w:lang w:eastAsia="ru-RU"/>
        </w:rPr>
      </w:pPr>
      <w:r w:rsidRPr="00D6208C">
        <w:rPr>
          <w:rFonts w:ascii="Times New Roman" w:hAnsi="Times New Roman" w:cs="Times New Roman"/>
          <w:sz w:val="24"/>
          <w:szCs w:val="24"/>
        </w:rPr>
        <w:t xml:space="preserve">Навчання учнів початкової школи в системі </w:t>
      </w:r>
      <w:proofErr w:type="spellStart"/>
      <w:r w:rsidRPr="00D6208C">
        <w:rPr>
          <w:rFonts w:ascii="Times New Roman" w:hAnsi="Times New Roman" w:cs="Times New Roman"/>
          <w:sz w:val="24"/>
          <w:szCs w:val="24"/>
        </w:rPr>
        <w:t>здоров’язбереження</w:t>
      </w:r>
      <w:proofErr w:type="spellEnd"/>
      <w:r w:rsidRPr="00D6208C">
        <w:rPr>
          <w:rFonts w:ascii="Times New Roman" w:hAnsi="Times New Roman" w:cs="Times New Roman"/>
          <w:sz w:val="24"/>
          <w:szCs w:val="24"/>
        </w:rPr>
        <w:t xml:space="preserve"> засобами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освітньо</w:t>
      </w:r>
      <w:proofErr w:type="spellEnd"/>
      <w:r>
        <w:rPr>
          <w:rFonts w:ascii="Times New Roman" w:hAnsi="Times New Roman" w:cs="Times New Roman"/>
          <w:sz w:val="24"/>
          <w:szCs w:val="24"/>
        </w:rPr>
        <w:t xml:space="preserve">-рухової методики О. </w:t>
      </w:r>
      <w:proofErr w:type="spellStart"/>
      <w:r>
        <w:rPr>
          <w:rFonts w:ascii="Times New Roman" w:hAnsi="Times New Roman" w:cs="Times New Roman"/>
          <w:sz w:val="24"/>
          <w:szCs w:val="24"/>
        </w:rPr>
        <w:t>Дубогай</w:t>
      </w:r>
      <w:proofErr w:type="spellEnd"/>
    </w:p>
    <w:p w:rsidR="00D6208C" w:rsidRPr="00D6208C" w:rsidRDefault="00D6208C" w:rsidP="00D6208C">
      <w:pPr>
        <w:pStyle w:val="a3"/>
        <w:numPr>
          <w:ilvl w:val="1"/>
          <w:numId w:val="12"/>
        </w:num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Сутність і принципи моделі «навчання в русі».</w:t>
      </w:r>
    </w:p>
    <w:p w:rsidR="00D6208C" w:rsidRPr="003525B6" w:rsidRDefault="00D6208C" w:rsidP="00D6208C">
      <w:pPr>
        <w:pStyle w:val="a3"/>
        <w:numPr>
          <w:ilvl w:val="1"/>
          <w:numId w:val="12"/>
        </w:num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Етапи «навчання в русі».</w:t>
      </w:r>
    </w:p>
    <w:p w:rsidR="003525B6" w:rsidRPr="00D6208C" w:rsidRDefault="003525B6" w:rsidP="00D6208C">
      <w:pPr>
        <w:pStyle w:val="a3"/>
        <w:numPr>
          <w:ilvl w:val="1"/>
          <w:numId w:val="12"/>
        </w:numPr>
        <w:spacing w:after="0" w:line="240" w:lineRule="auto"/>
        <w:jc w:val="both"/>
        <w:rPr>
          <w:rFonts w:ascii="Times New Roman" w:eastAsia="Times New Roman" w:hAnsi="Times New Roman" w:cs="Times New Roman"/>
          <w:b/>
          <w:sz w:val="24"/>
          <w:szCs w:val="24"/>
          <w:lang w:eastAsia="ru-RU"/>
        </w:rPr>
      </w:pPr>
      <w:bookmarkStart w:id="8" w:name="_Hlk3405109"/>
      <w:r>
        <w:rPr>
          <w:rFonts w:ascii="Times New Roman" w:hAnsi="Times New Roman" w:cs="Times New Roman"/>
          <w:sz w:val="24"/>
          <w:szCs w:val="24"/>
        </w:rPr>
        <w:t xml:space="preserve">Ефективні технології рухової активності на </w:t>
      </w:r>
      <w:proofErr w:type="spellStart"/>
      <w:r>
        <w:rPr>
          <w:rFonts w:ascii="Times New Roman" w:hAnsi="Times New Roman" w:cs="Times New Roman"/>
          <w:sz w:val="24"/>
          <w:szCs w:val="24"/>
        </w:rPr>
        <w:t>уроках</w:t>
      </w:r>
      <w:proofErr w:type="spellEnd"/>
      <w:r>
        <w:rPr>
          <w:rFonts w:ascii="Times New Roman" w:hAnsi="Times New Roman" w:cs="Times New Roman"/>
          <w:sz w:val="24"/>
          <w:szCs w:val="24"/>
        </w:rPr>
        <w:t xml:space="preserve"> </w:t>
      </w:r>
      <w:r w:rsidRPr="003525B6">
        <w:rPr>
          <w:rFonts w:ascii="Times New Roman" w:hAnsi="Times New Roman" w:cs="Times New Roman"/>
          <w:sz w:val="24"/>
          <w:szCs w:val="24"/>
        </w:rPr>
        <w:t>(з досвіду роботи вчителів-практиків)</w:t>
      </w:r>
    </w:p>
    <w:bookmarkEnd w:id="8"/>
    <w:p w:rsidR="00D6208C" w:rsidRDefault="00D6208C" w:rsidP="00D6208C">
      <w:pPr>
        <w:spacing w:after="0" w:line="240" w:lineRule="auto"/>
        <w:jc w:val="both"/>
        <w:rPr>
          <w:rFonts w:ascii="Times New Roman" w:eastAsia="Times New Roman" w:hAnsi="Times New Roman" w:cs="Times New Roman"/>
          <w:b/>
          <w:sz w:val="24"/>
          <w:szCs w:val="24"/>
          <w:lang w:eastAsia="ru-RU"/>
        </w:rPr>
      </w:pPr>
    </w:p>
    <w:p w:rsidR="00D6208C" w:rsidRPr="00D6208C" w:rsidRDefault="00D6208C" w:rsidP="00D6208C">
      <w:pPr>
        <w:spacing w:after="0" w:line="240" w:lineRule="auto"/>
        <w:jc w:val="both"/>
        <w:rPr>
          <w:rFonts w:ascii="Times New Roman" w:eastAsia="Times New Roman" w:hAnsi="Times New Roman" w:cs="Times New Roman"/>
          <w:b/>
          <w:sz w:val="24"/>
          <w:szCs w:val="24"/>
          <w:lang w:eastAsia="ru-RU"/>
        </w:rPr>
      </w:pPr>
    </w:p>
    <w:p w:rsidR="00D6208C"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Ураховуючи, що прояв більшості відхилень у стані здоров’я молодших школярів (порушення постави та </w:t>
      </w:r>
      <w:proofErr w:type="spellStart"/>
      <w:r w:rsidRPr="00D6208C">
        <w:rPr>
          <w:rFonts w:ascii="Times New Roman" w:hAnsi="Times New Roman" w:cs="Times New Roman"/>
          <w:sz w:val="24"/>
          <w:szCs w:val="24"/>
        </w:rPr>
        <w:t>сколіози</w:t>
      </w:r>
      <w:proofErr w:type="spellEnd"/>
      <w:r w:rsidRPr="00D6208C">
        <w:rPr>
          <w:rFonts w:ascii="Times New Roman" w:hAnsi="Times New Roman" w:cs="Times New Roman"/>
          <w:sz w:val="24"/>
          <w:szCs w:val="24"/>
        </w:rPr>
        <w:t xml:space="preserve">, вегето-судинна дистонія, неврози, захворювання жовчного міхура, розвиток короткозорості та ін.) пов’язаний із великим розумовим навантаженням на фоні різко зниженого, порівняно з дошкільним дитинством, обсягом рухової активності внаслідок довгого сидіння за партою в процесі навчання й під час виконання домашніх завдань, одним з альтернативних підходів для зняття загальної втоми та перевтоми й поліпшення ефективності засвоєння навчального матеріалу нами розроблено та апробовано дидактичну модель «навчання в русі». </w:t>
      </w:r>
    </w:p>
    <w:p w:rsidR="00D6208C"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Під дидактичною моделлю «навчання в русі» ми розуміємо комплекс методичних підходів, які під час проведення загальноосвітніх уроків у початкових класах підпорядковані загальній меті </w:t>
      </w:r>
      <w:proofErr w:type="spellStart"/>
      <w:r w:rsidRPr="00D6208C">
        <w:rPr>
          <w:rFonts w:ascii="Times New Roman" w:hAnsi="Times New Roman" w:cs="Times New Roman"/>
          <w:sz w:val="24"/>
          <w:szCs w:val="24"/>
        </w:rPr>
        <w:t>оздоровчо</w:t>
      </w:r>
      <w:proofErr w:type="spellEnd"/>
      <w:r w:rsidRPr="00D6208C">
        <w:rPr>
          <w:rFonts w:ascii="Times New Roman" w:hAnsi="Times New Roman" w:cs="Times New Roman"/>
          <w:sz w:val="24"/>
          <w:szCs w:val="24"/>
        </w:rPr>
        <w:t xml:space="preserve">-виховної освіти дітей, що реалізується послідовно, у динаміці розкриття змісту навчального матеріалу з опорою як на взаємозв’язок «учитель-учням», так і «учні-учителю», що загалом впливає на ефективність запам’ятовування дітьми нового навчального матеріалу. </w:t>
      </w:r>
    </w:p>
    <w:p w:rsidR="00D6208C"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Основою принципу моделі «навчання в русі» лежить створення педагогічного процесу, сприяючого розвитку творчої атмосфери під час засвоєння школярами різних предметів, передбачених навчальною програмою для учнів різних вікових груп. </w:t>
      </w:r>
    </w:p>
    <w:p w:rsidR="00D512F2"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Сутністю моделі «навчання в русі» є </w:t>
      </w:r>
      <w:proofErr w:type="spellStart"/>
      <w:r w:rsidRPr="00D6208C">
        <w:rPr>
          <w:rFonts w:ascii="Times New Roman" w:hAnsi="Times New Roman" w:cs="Times New Roman"/>
          <w:sz w:val="24"/>
          <w:szCs w:val="24"/>
        </w:rPr>
        <w:t>загальноіснуюча</w:t>
      </w:r>
      <w:proofErr w:type="spellEnd"/>
      <w:r w:rsidRPr="00D6208C">
        <w:rPr>
          <w:rFonts w:ascii="Times New Roman" w:hAnsi="Times New Roman" w:cs="Times New Roman"/>
          <w:sz w:val="24"/>
          <w:szCs w:val="24"/>
        </w:rPr>
        <w:t xml:space="preserve"> особливість пояснення нового навчального матеріалу на завершальній частині уроку, на якій, як правило, на фоні розумової втоми дітей спостерігається низький розумовий і руховий рівні активності. </w:t>
      </w:r>
      <w:r>
        <w:rPr>
          <w:rFonts w:ascii="Times New Roman" w:hAnsi="Times New Roman" w:cs="Times New Roman"/>
          <w:sz w:val="24"/>
          <w:szCs w:val="24"/>
        </w:rPr>
        <w:t>Е</w:t>
      </w:r>
      <w:r w:rsidRPr="00D6208C">
        <w:rPr>
          <w:rFonts w:ascii="Times New Roman" w:hAnsi="Times New Roman" w:cs="Times New Roman"/>
          <w:sz w:val="24"/>
          <w:szCs w:val="24"/>
        </w:rPr>
        <w:t xml:space="preserve">кспериментально з’ясовано, що саме в цій частині уроку вчитель, викладаючи сутність нового матеріалу й, за необхідності, записуючи його на дошці, пропонує учням відображати його у вигляді рухових дій, виписуючи літери цифри, фрази, іноземні слова, формули, арифметичні та математичні приклади й відповіді на них та інше кінчиком носа, плечовими точками, руками чи іншими частинами тіла. Такий підхід сприяє не тільки просторовому запам’ятовуванню запропонованих навчальних знань, але й покращенню розумової працездатності за рахунок, наприклад, поширення рухової активності м’язів шийного відділу хребта (при написанні завдань кінчиком носа), оскільки виконання рухів шиєю стимулює посилення надходження кисню з кровообігом до кори головного мозку. </w:t>
      </w:r>
    </w:p>
    <w:p w:rsidR="00D512F2"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Для поліпшення ефекту впливу рухів як на просторове запам’ятовування навчального матеріалу, так і для зняття втоми з </w:t>
      </w:r>
      <w:proofErr w:type="spellStart"/>
      <w:r w:rsidRPr="00D6208C">
        <w:rPr>
          <w:rFonts w:ascii="Times New Roman" w:hAnsi="Times New Roman" w:cs="Times New Roman"/>
          <w:sz w:val="24"/>
          <w:szCs w:val="24"/>
        </w:rPr>
        <w:t>верхньогрудного</w:t>
      </w:r>
      <w:proofErr w:type="spellEnd"/>
      <w:r w:rsidRPr="00D6208C">
        <w:rPr>
          <w:rFonts w:ascii="Times New Roman" w:hAnsi="Times New Roman" w:cs="Times New Roman"/>
          <w:sz w:val="24"/>
          <w:szCs w:val="24"/>
        </w:rPr>
        <w:t xml:space="preserve"> відділу хребта як засобу профілактики та своєчасної корекції порушень постави, учитель пропонує дітям намалювати в просторі одночасно обома плечовими точками не тільки окремі слова чи математичні приклади, але й геометричні фігури. Крім того, у вигляді домашніх завдань учитель може рекомендувати дітям повторювати засвоєння нової навчальної інформації й під час приготування уроків удома, пропонувати виконувати рухи батькам, братиками або сестричками, що сприятиме отриманню емоційних та соціальних навичок, оскільки навчання – це не тільки сидіння за партою й стояння біля дошки, це й веселе проведення часу разом із родиною. Це створить не лише веселу емоційну атмосферу під час приготування уроків у домашніх умовах, але й суттєво поширить рухову активність дорослих, допоможе їм позбавитися шийного або </w:t>
      </w:r>
      <w:proofErr w:type="spellStart"/>
      <w:r w:rsidRPr="00D6208C">
        <w:rPr>
          <w:rFonts w:ascii="Times New Roman" w:hAnsi="Times New Roman" w:cs="Times New Roman"/>
          <w:sz w:val="24"/>
          <w:szCs w:val="24"/>
        </w:rPr>
        <w:t>верхньогрудного</w:t>
      </w:r>
      <w:proofErr w:type="spellEnd"/>
      <w:r w:rsidRPr="00D6208C">
        <w:rPr>
          <w:rFonts w:ascii="Times New Roman" w:hAnsi="Times New Roman" w:cs="Times New Roman"/>
          <w:sz w:val="24"/>
          <w:szCs w:val="24"/>
        </w:rPr>
        <w:t xml:space="preserve"> остеохондрозу. Серед можливих видів роботи учнів із навчальним матеріалом – питання, які не потребують допомоги вчителя, пошук самостійної конкретної інформації. </w:t>
      </w:r>
    </w:p>
    <w:p w:rsidR="00D512F2"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lastRenderedPageBreak/>
        <w:t xml:space="preserve">Педагог творчо може використовувати різнобічні рухові завдання безпосередньо в різних видах навчальної діяльності. Підтримка та своєчасна похвала з його боку, наявність зворотного зв’язку, вибір необхідного режиму й темпу рухів повинна бути адекватною відповідно до конкретики змісту навчального предмета, потреб розширення рухової активності учнів залежно від добового біоритму, що визначається місцем порядку уроку в навчальному розкладі занять і безпосередньо порядком навчального дня в тижні. </w:t>
      </w:r>
    </w:p>
    <w:p w:rsidR="00D512F2"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Для вдосконалення зворотного підходу вчитель може використовувати різнобічні інтерактивні завдання, форми та методи., які сприяють реалізації закріплення отриманих на </w:t>
      </w:r>
      <w:proofErr w:type="spellStart"/>
      <w:r w:rsidRPr="00D6208C">
        <w:rPr>
          <w:rFonts w:ascii="Times New Roman" w:hAnsi="Times New Roman" w:cs="Times New Roman"/>
          <w:sz w:val="24"/>
          <w:szCs w:val="24"/>
        </w:rPr>
        <w:t>уроці</w:t>
      </w:r>
      <w:proofErr w:type="spellEnd"/>
      <w:r w:rsidRPr="00D6208C">
        <w:rPr>
          <w:rFonts w:ascii="Times New Roman" w:hAnsi="Times New Roman" w:cs="Times New Roman"/>
          <w:sz w:val="24"/>
          <w:szCs w:val="24"/>
        </w:rPr>
        <w:t xml:space="preserve"> знань у вигляді просторово-рухового їх виконання з метою інтелектуального й фізичного гармонійного Технології навчання фізичної культури 71 та закріплення знань під час рухової дидактичної гри дає змогу залучити до процесу запам’ятовування не лише свідому пам’ять дитини, а й проміжне асоціативне мислення, що вдосконалює процеси моделювання образів-асоціацій змісту знань відповідно до сутності інформації, яку надає вчитель. Учені вважають, що запам’ятовування та усвідомлення отриманої інформації краще відбувається тоді, коли людина стоїть або рухається, а найбільш оптимальною формою є фонова рухова активність, яка доповнюється асоціаціями (образно-рухове сприйняття). У системі </w:t>
      </w:r>
      <w:proofErr w:type="spellStart"/>
      <w:r w:rsidRPr="00D6208C">
        <w:rPr>
          <w:rFonts w:ascii="Times New Roman" w:hAnsi="Times New Roman" w:cs="Times New Roman"/>
          <w:sz w:val="24"/>
          <w:szCs w:val="24"/>
        </w:rPr>
        <w:t>пізнавально</w:t>
      </w:r>
      <w:proofErr w:type="spellEnd"/>
      <w:r w:rsidRPr="00D6208C">
        <w:rPr>
          <w:rFonts w:ascii="Times New Roman" w:hAnsi="Times New Roman" w:cs="Times New Roman"/>
          <w:sz w:val="24"/>
          <w:szCs w:val="24"/>
        </w:rPr>
        <w:t xml:space="preserve">-рухового навчання рухова активність школярів поліпшує якість сприйняття навчальної інформації. </w:t>
      </w:r>
    </w:p>
    <w:p w:rsidR="00D512F2"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Під час установки на усвідомлене запам’ятовування базових сюжетів гри накладається мимовільне відтворення в пам’яті дитини змісту й сутності викладеного вчителем на </w:t>
      </w:r>
      <w:proofErr w:type="spellStart"/>
      <w:r w:rsidRPr="00D6208C">
        <w:rPr>
          <w:rFonts w:ascii="Times New Roman" w:hAnsi="Times New Roman" w:cs="Times New Roman"/>
          <w:sz w:val="24"/>
          <w:szCs w:val="24"/>
        </w:rPr>
        <w:t>уроці</w:t>
      </w:r>
      <w:proofErr w:type="spellEnd"/>
      <w:r w:rsidRPr="00D6208C">
        <w:rPr>
          <w:rFonts w:ascii="Times New Roman" w:hAnsi="Times New Roman" w:cs="Times New Roman"/>
          <w:sz w:val="24"/>
          <w:szCs w:val="24"/>
        </w:rPr>
        <w:t xml:space="preserve"> матеріалу та прагнення дитини відтворити певну структуру рухових дій, що означають правильну відповідь. У руховій дидактичній грі спостерігається мимовільне запам’ятовування й паралельно за рахунок виконання рухових дій відповідної спрямованості та фізичних вправ визначеної структури знімається розумова втома, відбувається корекція зору, постави, покращуються функція дихання, емоційний стан школяра. </w:t>
      </w:r>
    </w:p>
    <w:p w:rsidR="00D512F2"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І. М. Павлов зазначав: «Асоціації мають дуже важливе значення для процесу пам’яті та мислення, як первинна їх основа». </w:t>
      </w:r>
      <w:proofErr w:type="spellStart"/>
      <w:r w:rsidRPr="00D6208C">
        <w:rPr>
          <w:rFonts w:ascii="Times New Roman" w:hAnsi="Times New Roman" w:cs="Times New Roman"/>
          <w:sz w:val="24"/>
          <w:szCs w:val="24"/>
        </w:rPr>
        <w:t>Пізнавально</w:t>
      </w:r>
      <w:proofErr w:type="spellEnd"/>
      <w:r w:rsidRPr="00D6208C">
        <w:rPr>
          <w:rFonts w:ascii="Times New Roman" w:hAnsi="Times New Roman" w:cs="Times New Roman"/>
          <w:sz w:val="24"/>
          <w:szCs w:val="24"/>
        </w:rPr>
        <w:t>-рухове навчання безпосередньо спонукає дітей демонструвати свої розумові здібності та знання. Кожен з учнів намагається проявити їх уже на початку гри, щоб не підвести свою команду (ряд, у якому він сидить під час навчання в класі) або поліпшити свій престиж в очах товаришів під час, наприклад, дидактичної парної гри-змагань, за сюжетом якої за умови набрання певної кількості балів один учень задає питання, а другий повинен миттєво правильно відповісти. Ефект залежить від професійної майстерності вчителя, тобто від оригінальності та певної простоти запропонованих ним правил гри, її організації, розподілу ролей або розгортання сюжету.</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 Розвиток мислення дитини найяскравіше виявляється в її навчальній та руховій діяльності. І. М Сєченов відзначав: «Мислення під час рухів має велике значення для розвитку діяльності мозку». Так, при скороченні м’язів у процесі рухової діяльності до кори головного мозку надходить потік імпульсів, підвищується її тонус, що загалом поліпшує спроможність сприйняття та ефективного засвоєння інформації. </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Отже, основою дидактичної технології «навчання в русі» є рухове відтворення навчального матеріалу, що ґрунтується на таких етапах: </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 1 етап. Для формування вмінь і навичок рухового відтворення математичного й </w:t>
      </w:r>
      <w:proofErr w:type="spellStart"/>
      <w:r w:rsidRPr="00D6208C">
        <w:rPr>
          <w:rFonts w:ascii="Times New Roman" w:hAnsi="Times New Roman" w:cs="Times New Roman"/>
          <w:sz w:val="24"/>
          <w:szCs w:val="24"/>
        </w:rPr>
        <w:t>мовного</w:t>
      </w:r>
      <w:proofErr w:type="spellEnd"/>
      <w:r w:rsidRPr="00D6208C">
        <w:rPr>
          <w:rFonts w:ascii="Times New Roman" w:hAnsi="Times New Roman" w:cs="Times New Roman"/>
          <w:sz w:val="24"/>
          <w:szCs w:val="24"/>
        </w:rPr>
        <w:t xml:space="preserve"> матеріалу проводять ігри з поступовим нарощуванням самостійної рухової діяльності (відтворення кінчиком носа, плечовими точкам або певними рухами </w:t>
      </w:r>
      <w:proofErr w:type="spellStart"/>
      <w:r w:rsidRPr="00D6208C">
        <w:rPr>
          <w:rFonts w:ascii="Times New Roman" w:hAnsi="Times New Roman" w:cs="Times New Roman"/>
          <w:sz w:val="24"/>
          <w:szCs w:val="24"/>
        </w:rPr>
        <w:t>тілофігур</w:t>
      </w:r>
      <w:proofErr w:type="spellEnd"/>
      <w:r w:rsidRPr="00D6208C">
        <w:rPr>
          <w:rFonts w:ascii="Times New Roman" w:hAnsi="Times New Roman" w:cs="Times New Roman"/>
          <w:sz w:val="24"/>
          <w:szCs w:val="24"/>
        </w:rPr>
        <w:t xml:space="preserve">, літер алфавіту, слів, цифр, математичних прикладів і т. ін. або рухових ігор у вигляді групового вставання, підняття рук та ін. на розпізнавання частин мови, реакції на правильну відповідь при розв’язанні арифметичних прикладів, задач чи іноземних слів у вигляді заздалегідь обумовлених конкретних рухів, фонетичної ритміки тощо); </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 2 етап. Вправи на синхронне </w:t>
      </w:r>
      <w:proofErr w:type="spellStart"/>
      <w:r w:rsidRPr="00D6208C">
        <w:rPr>
          <w:rFonts w:ascii="Times New Roman" w:hAnsi="Times New Roman" w:cs="Times New Roman"/>
          <w:sz w:val="24"/>
          <w:szCs w:val="24"/>
        </w:rPr>
        <w:t>проговорення</w:t>
      </w:r>
      <w:proofErr w:type="spellEnd"/>
      <w:r w:rsidRPr="00D6208C">
        <w:rPr>
          <w:rFonts w:ascii="Times New Roman" w:hAnsi="Times New Roman" w:cs="Times New Roman"/>
          <w:sz w:val="24"/>
          <w:szCs w:val="24"/>
        </w:rPr>
        <w:t xml:space="preserve"> та паралельне рухове виконання кінчиком носа або плечовими точками таблиці множення, слів іноземної мови, явищ природи, частин речення й ін. творчо напрацьовані завдання в кількісній і якісній аналогії;</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lastRenderedPageBreak/>
        <w:t xml:space="preserve"> – 3 етап. Формування вмінь використовувати засвоєний навчальний матеріал в ігровій формі як сидячи, так і під час рухів і стоячи, або під час ходи чи, наприклад, під час виконання вправ ранкової гімнастики, перерв або на тематичних </w:t>
      </w:r>
      <w:proofErr w:type="spellStart"/>
      <w:r w:rsidRPr="00D6208C">
        <w:rPr>
          <w:rFonts w:ascii="Times New Roman" w:hAnsi="Times New Roman" w:cs="Times New Roman"/>
          <w:sz w:val="24"/>
          <w:szCs w:val="24"/>
        </w:rPr>
        <w:t>уроках</w:t>
      </w:r>
      <w:proofErr w:type="spellEnd"/>
      <w:r w:rsidRPr="00D6208C">
        <w:rPr>
          <w:rFonts w:ascii="Times New Roman" w:hAnsi="Times New Roman" w:cs="Times New Roman"/>
          <w:sz w:val="24"/>
          <w:szCs w:val="24"/>
        </w:rPr>
        <w:t xml:space="preserve"> фізичної культури. Цілеспрямоване використання рухових методичних прийомів відповідно до тематики завдань математичного або </w:t>
      </w:r>
      <w:proofErr w:type="spellStart"/>
      <w:r w:rsidRPr="00D6208C">
        <w:rPr>
          <w:rFonts w:ascii="Times New Roman" w:hAnsi="Times New Roman" w:cs="Times New Roman"/>
          <w:sz w:val="24"/>
          <w:szCs w:val="24"/>
        </w:rPr>
        <w:t>мовного</w:t>
      </w:r>
      <w:proofErr w:type="spellEnd"/>
      <w:r w:rsidRPr="00D6208C">
        <w:rPr>
          <w:rFonts w:ascii="Times New Roman" w:hAnsi="Times New Roman" w:cs="Times New Roman"/>
          <w:sz w:val="24"/>
          <w:szCs w:val="24"/>
        </w:rPr>
        <w:t xml:space="preserve"> матеріалу на фоні зміни або синхронного поєднання навчальної й рухової діяльності активізує мовлення (незалежно, рідною чи іноземною мовою) не тільки безпосередньо під час гри, але й у побутових ситуаціях. Під час ігрової діяльності, поєднаної з використанням математичних знань, мовлення та рухів у школярів здійснюється в тісному взаємозв’язку між слуховим і руховим сприйняттям та, відповідно, мовленнєвим і руховим відтворенням. </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Для емоційної концентрації уваги школярів, їх заспокоєння, покращення рівня розумової працездатності рекомендується починати урок з виконання дихальних вправ, а саме виконання учнями за командою вчителя максимального вдиху з подальшою затримкою дихання до рахунку 10 і голосним хоровим наголошенням дітьми всього класу цифр 11, 12 і т. д. (до 20). Аналогічне виконання дихальної вправи рекомендується із затримкою дихання, але до рахунку вчителем до 5-ти після видиху й подальшим хоровим промовлянням цифр 6, 7 і далі до 10. Тривалість цифрового рахунку залежить від віку дітей, рівня їх утоми, що визначається складністю предмета та порядку уроку в навчальному розкладі дня, а також днем тижня (наприклад понеділок чи п’ятниця</w:t>
      </w:r>
      <w:r w:rsidR="00664659">
        <w:rPr>
          <w:rFonts w:ascii="Times New Roman" w:hAnsi="Times New Roman" w:cs="Times New Roman"/>
          <w:sz w:val="24"/>
          <w:szCs w:val="24"/>
        </w:rPr>
        <w:t>)</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 Особливо важливе виконання таких дихальних вправ після активної перерви, уроку фізичної культури, оскільки регуляція дихання заспокоює нервову систему, угамовує бурхливу діяльність дітей, сприяє концентрації їхньої уваги за рахунок покращення гіпервентиляції легень, поліпшення загального кровотоку організму. Висновки й перспективи подальших досліджень. Застосовувати нові знання під час уроків на основі впровадження дидактичної методики «навчання в русі» можливо по-різному, залежно від професійної майстерності вчителя, його творчої та психоемоційної фантазії. Загальновідомо, що школярі активно беруть участь у всіх подіях, які відбуваються під час уроку. Ураховуючи цю обставину, учитель може стимулювати спрямування їхнього мислення, пізнавальної та рухової діяльності й, відповідно, уміло цим маніпулювати. Принципово важливо, що учень у той же час самостійно будує свою систему дій, яка сприяє підтримці його пізнавальних інтересів, мотивів у робочий готовності. </w:t>
      </w:r>
    </w:p>
    <w:p w:rsidR="00664659"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Для стимулювання мотивів пізнання вчитель повинен будувати свої методичні підходи поєднання змісту навчального матеріалу з паралельним супроводженням його відповідною структурою певних рухових дій, які не тільки поширюють діапазон </w:t>
      </w:r>
      <w:proofErr w:type="spellStart"/>
      <w:r w:rsidRPr="00D6208C">
        <w:rPr>
          <w:rFonts w:ascii="Times New Roman" w:hAnsi="Times New Roman" w:cs="Times New Roman"/>
          <w:sz w:val="24"/>
          <w:szCs w:val="24"/>
        </w:rPr>
        <w:t>мисленевого</w:t>
      </w:r>
      <w:proofErr w:type="spellEnd"/>
      <w:r w:rsidRPr="00D6208C">
        <w:rPr>
          <w:rFonts w:ascii="Times New Roman" w:hAnsi="Times New Roman" w:cs="Times New Roman"/>
          <w:sz w:val="24"/>
          <w:szCs w:val="24"/>
        </w:rPr>
        <w:t xml:space="preserve"> сприйняття, але й своєчасно знімають розумову втому, покращуючи загальний рівень розумової працездатності та, відповідно, сприяючи перетворенню учня в суб’єкт навчання. Означене перетворення супроводжується включенням у процес навчання елементів творчо-рухової діяльності та гри, використанням полі функціональних засобів педагогічного спілкування «учитель–учень» і формування позитивної емоційної сфери на </w:t>
      </w:r>
      <w:proofErr w:type="spellStart"/>
      <w:r w:rsidRPr="00D6208C">
        <w:rPr>
          <w:rFonts w:ascii="Times New Roman" w:hAnsi="Times New Roman" w:cs="Times New Roman"/>
          <w:sz w:val="24"/>
          <w:szCs w:val="24"/>
        </w:rPr>
        <w:t>уроках</w:t>
      </w:r>
      <w:proofErr w:type="spellEnd"/>
      <w:r w:rsidRPr="00D6208C">
        <w:rPr>
          <w:rFonts w:ascii="Times New Roman" w:hAnsi="Times New Roman" w:cs="Times New Roman"/>
          <w:sz w:val="24"/>
          <w:szCs w:val="24"/>
        </w:rPr>
        <w:t xml:space="preserve">. Експериментальним методом анкетування установлено, що при запровадженні дидактичної методики «навчання в русі» пізнавальну діяльність учнів початкових класів стимулює багато мотивів, але найбільш діяльнісним для них є мотиви «цікаво», «весело», «корисно». </w:t>
      </w:r>
    </w:p>
    <w:p w:rsidR="00D6208C" w:rsidRDefault="00D6208C" w:rsidP="00D512F2">
      <w:pPr>
        <w:spacing w:after="0" w:line="240" w:lineRule="auto"/>
        <w:ind w:firstLine="708"/>
        <w:jc w:val="both"/>
        <w:rPr>
          <w:rFonts w:ascii="Times New Roman" w:hAnsi="Times New Roman" w:cs="Times New Roman"/>
          <w:sz w:val="24"/>
          <w:szCs w:val="24"/>
        </w:rPr>
      </w:pPr>
      <w:r w:rsidRPr="00D6208C">
        <w:rPr>
          <w:rFonts w:ascii="Times New Roman" w:hAnsi="Times New Roman" w:cs="Times New Roman"/>
          <w:sz w:val="24"/>
          <w:szCs w:val="24"/>
        </w:rPr>
        <w:t xml:space="preserve">Потрібно визначити такі значущі компоненти прояву інтересу в школярів до навчального матеріалу під час засвоєння його в поєднанні з рухами: 1) весело та привабливо за змістом і структурою; 2) легко сприймається та запам’ятовується зміст і сутність нового матеріалу; 3) стимулює до самостійності під час підбору й розв’язання поставлених учителем рухових завдань. Принципово важливо, що застосування дидактичної методики «навчання в русі» у процесі пояснення вчителем нового матеріалу ґрунтується на положенні, що під час змісту його відтворення за допомогою рухових дій або дидактичних рухових ігор кожен учень прагне до успіху. Рухова діяльність учнів, організована у вигляді поєднання навчального дидактичного матеріалу й спеціально визначених відповідних фізичних вправ, дихальної гімнастики спрямованої дії не тільки своєчасно забезпечує зняття розумової та м’язової статичної втоми, але й стимулює вищу </w:t>
      </w:r>
      <w:r w:rsidRPr="00D6208C">
        <w:rPr>
          <w:rFonts w:ascii="Times New Roman" w:hAnsi="Times New Roman" w:cs="Times New Roman"/>
          <w:sz w:val="24"/>
          <w:szCs w:val="24"/>
        </w:rPr>
        <w:lastRenderedPageBreak/>
        <w:t xml:space="preserve">нервову діяльність, сприяє покращенню м’язово-суглобної чутливості та орієнтації в просторі. Діти краще розпізнають образи, символи, визначають форми фігур, враховуючи родову подібність і видові відмінності, виявляють типологічні й комбіновані властивості предметного середовища та ін. На </w:t>
      </w:r>
      <w:proofErr w:type="spellStart"/>
      <w:r w:rsidRPr="00D6208C">
        <w:rPr>
          <w:rFonts w:ascii="Times New Roman" w:hAnsi="Times New Roman" w:cs="Times New Roman"/>
          <w:sz w:val="24"/>
          <w:szCs w:val="24"/>
        </w:rPr>
        <w:t>уроках</w:t>
      </w:r>
      <w:proofErr w:type="spellEnd"/>
      <w:r w:rsidRPr="00D6208C">
        <w:rPr>
          <w:rFonts w:ascii="Times New Roman" w:hAnsi="Times New Roman" w:cs="Times New Roman"/>
          <w:sz w:val="24"/>
          <w:szCs w:val="24"/>
        </w:rPr>
        <w:t xml:space="preserve"> із математики: </w:t>
      </w:r>
      <w:r w:rsidRPr="00D6208C">
        <w:rPr>
          <w:rFonts w:ascii="Times New Roman" w:hAnsi="Times New Roman" w:cs="Times New Roman"/>
          <w:sz w:val="24"/>
          <w:szCs w:val="24"/>
        </w:rPr>
        <w:sym w:font="Symbol" w:char="F02D"/>
      </w:r>
      <w:r w:rsidRPr="00D6208C">
        <w:rPr>
          <w:rFonts w:ascii="Times New Roman" w:hAnsi="Times New Roman" w:cs="Times New Roman"/>
          <w:sz w:val="24"/>
          <w:szCs w:val="24"/>
        </w:rPr>
        <w:t xml:space="preserve"> усі цифри приклади, арифметичні дії тощо, які вивчаються в процесі розв’язання задач можна запам’ятовувати не лише під час їх написання в зошиті або біля дошки, а й одночасно з усним промовлянням, доповнювати паралельно за допомогою рухів плечовими суглобами (наприклад написати цифри 5, 9, ... </w:t>
      </w:r>
      <w:proofErr w:type="spellStart"/>
      <w:r w:rsidRPr="00D6208C">
        <w:rPr>
          <w:rFonts w:ascii="Times New Roman" w:hAnsi="Times New Roman" w:cs="Times New Roman"/>
          <w:sz w:val="24"/>
          <w:szCs w:val="24"/>
        </w:rPr>
        <w:t>плечима</w:t>
      </w:r>
      <w:proofErr w:type="spellEnd"/>
      <w:r w:rsidRPr="00D6208C">
        <w:rPr>
          <w:rFonts w:ascii="Times New Roman" w:hAnsi="Times New Roman" w:cs="Times New Roman"/>
          <w:sz w:val="24"/>
          <w:szCs w:val="24"/>
        </w:rPr>
        <w:t xml:space="preserve">) або «писати» їх носом у повітрі, що сприяє зняттю втоми із шийного та грудного відділів хребта, які несуть найбільше статичне навантаження під час сидіння за партою; </w:t>
      </w:r>
      <w:r w:rsidRPr="00D6208C">
        <w:rPr>
          <w:rFonts w:ascii="Times New Roman" w:hAnsi="Times New Roman" w:cs="Times New Roman"/>
          <w:sz w:val="24"/>
          <w:szCs w:val="24"/>
        </w:rPr>
        <w:sym w:font="Symbol" w:char="F02D"/>
      </w:r>
      <w:r w:rsidRPr="00D6208C">
        <w:rPr>
          <w:rFonts w:ascii="Times New Roman" w:hAnsi="Times New Roman" w:cs="Times New Roman"/>
          <w:sz w:val="24"/>
          <w:szCs w:val="24"/>
        </w:rPr>
        <w:t xml:space="preserve"> швидкість мислення під час закріплення математичних дій (додавання, віднімання, множення чи ділення) відображати в русі, змагаючись, наприклад, між рядами. Завдання: стоячи між партами, кожна команда починає гру з першого учня, який придумує приклад відповідно до пройденого матеріалу і, повернувшись корпусом, не відриваючи ніг від підлоги, сповіщає його стоячому за ним школяру Наступний учень розв’язує приклад і продовжує гру новим прикладом, повернувшись на 180° та плескаючи в долоні. Виграє ряд, який швидше закінчить розв’язувати приклади. На </w:t>
      </w:r>
      <w:proofErr w:type="spellStart"/>
      <w:r w:rsidRPr="00D6208C">
        <w:rPr>
          <w:rFonts w:ascii="Times New Roman" w:hAnsi="Times New Roman" w:cs="Times New Roman"/>
          <w:sz w:val="24"/>
          <w:szCs w:val="24"/>
        </w:rPr>
        <w:t>уроці</w:t>
      </w:r>
      <w:proofErr w:type="spellEnd"/>
      <w:r w:rsidRPr="00D6208C">
        <w:rPr>
          <w:rFonts w:ascii="Times New Roman" w:hAnsi="Times New Roman" w:cs="Times New Roman"/>
          <w:sz w:val="24"/>
          <w:szCs w:val="24"/>
        </w:rPr>
        <w:t xml:space="preserve"> мови: </w:t>
      </w:r>
      <w:r w:rsidRPr="00D6208C">
        <w:rPr>
          <w:rFonts w:ascii="Times New Roman" w:hAnsi="Times New Roman" w:cs="Times New Roman"/>
          <w:sz w:val="24"/>
          <w:szCs w:val="24"/>
        </w:rPr>
        <w:sym w:font="Symbol" w:char="F02D"/>
      </w:r>
      <w:r w:rsidRPr="00D6208C">
        <w:rPr>
          <w:rFonts w:ascii="Times New Roman" w:hAnsi="Times New Roman" w:cs="Times New Roman"/>
          <w:sz w:val="24"/>
          <w:szCs w:val="24"/>
        </w:rPr>
        <w:t xml:space="preserve"> для закріплення правопису літер застосовувати написання їх плечовими суглобами або кінчиком носа в повітрі; </w:t>
      </w:r>
      <w:r w:rsidRPr="00D6208C">
        <w:rPr>
          <w:rFonts w:ascii="Times New Roman" w:hAnsi="Times New Roman" w:cs="Times New Roman"/>
          <w:sz w:val="24"/>
          <w:szCs w:val="24"/>
        </w:rPr>
        <w:sym w:font="Symbol" w:char="F02D"/>
      </w:r>
      <w:r w:rsidRPr="00D6208C">
        <w:rPr>
          <w:rFonts w:ascii="Times New Roman" w:hAnsi="Times New Roman" w:cs="Times New Roman"/>
          <w:sz w:val="24"/>
          <w:szCs w:val="24"/>
        </w:rPr>
        <w:t xml:space="preserve"> відображати кожну вивчену літеру у вигляді імпровізованих рухів; </w:t>
      </w:r>
      <w:r w:rsidRPr="00D6208C">
        <w:rPr>
          <w:rFonts w:ascii="Times New Roman" w:hAnsi="Times New Roman" w:cs="Times New Roman"/>
          <w:sz w:val="24"/>
          <w:szCs w:val="24"/>
        </w:rPr>
        <w:sym w:font="Symbol" w:char="F02D"/>
      </w:r>
      <w:r w:rsidRPr="00D6208C">
        <w:rPr>
          <w:rFonts w:ascii="Times New Roman" w:hAnsi="Times New Roman" w:cs="Times New Roman"/>
          <w:sz w:val="24"/>
          <w:szCs w:val="24"/>
        </w:rPr>
        <w:t xml:space="preserve"> для закріплення знань частин мови та для розвитку швидкості мислення можна застосовувати гру «Впізнай частину мови»: учні кожного ряду піднімаються і приймають правильну позу лише тоді, коли назвали частину мови, означену вчителем для їхнього ряду. Наприклад, 1-й ряд – іменник, 2-й – прикметник, 3-й – дієслово. Учитель читає знайомий вірш, а учні за рядами повинні відреагувати на частину мови свого ряду вставанням, продемонструвавши правильну поставу або піднявши руки догори по лінії вух або руки за голову й т. д. Виграє команда ряду, яка допустила найменше помилок. Такі методичні підходи дають змогу учням засвоювати навчальну інформацію та своєчасно запобігати прояву розумової втоми або знімати її, розв’язуючи навчальні, оздоровчі й виховні завдання. Методи й засоби фізичної культури при запровадженні методики «навчання в русі» використовуються не тільки як фактори, що сприяють запобіганню пригнічення рухової діяльності, але і як дійові засоби, які підвищують ефективність удосконалення інтеграції освітньої, </w:t>
      </w:r>
      <w:proofErr w:type="spellStart"/>
      <w:r w:rsidRPr="00D6208C">
        <w:rPr>
          <w:rFonts w:ascii="Times New Roman" w:hAnsi="Times New Roman" w:cs="Times New Roman"/>
          <w:sz w:val="24"/>
          <w:szCs w:val="24"/>
        </w:rPr>
        <w:t>рухово</w:t>
      </w:r>
      <w:proofErr w:type="spellEnd"/>
      <w:r w:rsidRPr="00D6208C">
        <w:rPr>
          <w:rFonts w:ascii="Times New Roman" w:hAnsi="Times New Roman" w:cs="Times New Roman"/>
          <w:sz w:val="24"/>
          <w:szCs w:val="24"/>
        </w:rPr>
        <w:t xml:space="preserve">-оздоровчої й пізнавальної діяльності школярів. </w:t>
      </w:r>
    </w:p>
    <w:p w:rsidR="006137B6" w:rsidRDefault="006137B6" w:rsidP="00D512F2">
      <w:pPr>
        <w:spacing w:after="0" w:line="240" w:lineRule="auto"/>
        <w:ind w:firstLine="708"/>
        <w:jc w:val="both"/>
        <w:rPr>
          <w:rFonts w:ascii="Times New Roman" w:hAnsi="Times New Roman" w:cs="Times New Roman"/>
          <w:sz w:val="24"/>
          <w:szCs w:val="24"/>
        </w:rPr>
      </w:pPr>
    </w:p>
    <w:p w:rsidR="003525B6" w:rsidRPr="003525B6" w:rsidRDefault="003525B6" w:rsidP="003525B6">
      <w:pPr>
        <w:pStyle w:val="a3"/>
        <w:spacing w:after="0" w:line="240" w:lineRule="auto"/>
        <w:ind w:left="1440"/>
        <w:jc w:val="both"/>
        <w:rPr>
          <w:rFonts w:ascii="Times New Roman" w:eastAsia="Times New Roman" w:hAnsi="Times New Roman" w:cs="Times New Roman"/>
          <w:b/>
          <w:sz w:val="24"/>
          <w:szCs w:val="24"/>
          <w:lang w:eastAsia="ru-RU"/>
        </w:rPr>
      </w:pPr>
      <w:r w:rsidRPr="003525B6">
        <w:rPr>
          <w:rFonts w:ascii="Times New Roman" w:hAnsi="Times New Roman" w:cs="Times New Roman"/>
          <w:b/>
          <w:sz w:val="24"/>
          <w:szCs w:val="24"/>
        </w:rPr>
        <w:t xml:space="preserve">Ефективні технології рухової активності на </w:t>
      </w:r>
      <w:proofErr w:type="spellStart"/>
      <w:r w:rsidRPr="003525B6">
        <w:rPr>
          <w:rFonts w:ascii="Times New Roman" w:hAnsi="Times New Roman" w:cs="Times New Roman"/>
          <w:b/>
          <w:sz w:val="24"/>
          <w:szCs w:val="24"/>
        </w:rPr>
        <w:t>уроках</w:t>
      </w:r>
      <w:proofErr w:type="spellEnd"/>
      <w:r>
        <w:rPr>
          <w:rFonts w:ascii="Times New Roman" w:hAnsi="Times New Roman" w:cs="Times New Roman"/>
          <w:b/>
          <w:sz w:val="24"/>
          <w:szCs w:val="24"/>
        </w:rPr>
        <w:t xml:space="preserve"> </w:t>
      </w:r>
      <w:bookmarkStart w:id="9" w:name="_Hlk3405170"/>
      <w:r>
        <w:rPr>
          <w:rFonts w:ascii="Times New Roman" w:hAnsi="Times New Roman" w:cs="Times New Roman"/>
          <w:b/>
          <w:sz w:val="24"/>
          <w:szCs w:val="24"/>
        </w:rPr>
        <w:t>(з досвіду роботи вчителів-практиків)</w:t>
      </w:r>
    </w:p>
    <w:bookmarkEnd w:id="9"/>
    <w:p w:rsidR="006137B6" w:rsidRDefault="006137B6" w:rsidP="00D512F2">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Режим «Динамічних поз»</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Навчальні заняття проводяться в режимі зміни динамічних поз, для чого використовується спеціальна </w:t>
      </w:r>
      <w:proofErr w:type="spellStart"/>
      <w:r w:rsidRPr="006137B6">
        <w:rPr>
          <w:rFonts w:ascii="Times New Roman" w:hAnsi="Times New Roman" w:cs="Times New Roman"/>
          <w:sz w:val="24"/>
          <w:szCs w:val="24"/>
        </w:rPr>
        <w:t>зростомірні</w:t>
      </w:r>
      <w:proofErr w:type="spellEnd"/>
      <w:r w:rsidRPr="006137B6">
        <w:rPr>
          <w:rFonts w:ascii="Times New Roman" w:hAnsi="Times New Roman" w:cs="Times New Roman"/>
          <w:sz w:val="24"/>
          <w:szCs w:val="24"/>
        </w:rPr>
        <w:t xml:space="preserve"> меблі з похилою поверхнею - парти і конторки. Частина уроку учень сидить за партою, а іншу частину - стоїть за конторкою. Тим самим зберігається і зміцнюється його тілесна вертикаль, хребет, постава - основа енергетики людського організму.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Даний режим надає благотворний вплив на наступні фактори: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Підтримання фізичної, психічної активності розумової сфери;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Має високі показники фізичного розвитку здоров'я;</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Підвищується імунна система;</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Поліпшуються ростові процеси;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Розвивається координація всіх органів.</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Масажні килимки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Масаж стоп має оздоровлюючий ефект на весь організм в цілому, тому що на стопі є проекція всіх органів. Поліпшується загальний стан, стимулює активні точки і зони, підвищує імунну систему, мобілізує внутрішні сили організму, є прекрасним засобом від </w:t>
      </w:r>
      <w:r w:rsidRPr="006137B6">
        <w:rPr>
          <w:rFonts w:ascii="Times New Roman" w:hAnsi="Times New Roman" w:cs="Times New Roman"/>
          <w:sz w:val="24"/>
          <w:szCs w:val="24"/>
        </w:rPr>
        <w:lastRenderedPageBreak/>
        <w:t>плоскостопості. Діткам дуже подобається ходити в шкарпетках по своїм масажним килимками, по доріжці</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здоров'я. Їм все це приносить величезну користь і задоволення. На килимках вони не просто стоять, а виконують вправи перекочування з п'ятки на носочок.</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Це так легко, просто, доступно, </w:t>
      </w:r>
      <w:proofErr w:type="spellStart"/>
      <w:r w:rsidRPr="006137B6">
        <w:rPr>
          <w:rFonts w:ascii="Times New Roman" w:hAnsi="Times New Roman" w:cs="Times New Roman"/>
          <w:sz w:val="24"/>
          <w:szCs w:val="24"/>
        </w:rPr>
        <w:t>результативно</w:t>
      </w:r>
      <w:proofErr w:type="spellEnd"/>
      <w:r w:rsidRPr="006137B6">
        <w:rPr>
          <w:rFonts w:ascii="Times New Roman" w:hAnsi="Times New Roman" w:cs="Times New Roman"/>
          <w:sz w:val="24"/>
          <w:szCs w:val="24"/>
        </w:rPr>
        <w:t>.</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Навчання в русі</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Побудова занять в режимі рухомих об'єктів і зорових горизонтів. Відмінною особливістю методики є те, що дидактичний матеріал розміщується на максимально можливому віддаленні від дітей і ефективність зорового сприйняття підвищується в умовах просторового огляду.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Сигнальні мітки вносять величезну різноманітність в розвиваюче середовище. То сніжинки прилетіли з прорізами, а в них завдання, відгадки. То птахи перелітні прилетіли навесні, а під ними пропечатали перша буква з її назви.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Досвід показав, що такі заняття як навчання грамоті, арифметичним діям, ознайомленні з навколишньою природою, художнє виховання, сюжетно-рольові ігри ефективні в даному режимі, тому основну інформацію діти отримують через зоровий аналізатор. А творчий і вдумливий вчитель проявить мистецтво, винахідливість і застосує дані технології в будь-яких режимних моментах.</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Найголовніше тут те, що у відповідь на кожне питання діти здійснюють десятки пошукових рухів очима, головою, тулубом. Це підвищує працездатність дітей і знижує стомлюваність, а також гармонійне формування функцій зорового сприйняття і розвитку сенсорно-моторних функцій. Для підвищення активності дітей застосовуємо вертикалізацію поз.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Сенсорно-</w:t>
      </w:r>
      <w:proofErr w:type="spellStart"/>
      <w:r w:rsidRPr="006137B6">
        <w:rPr>
          <w:rFonts w:ascii="Times New Roman" w:hAnsi="Times New Roman" w:cs="Times New Roman"/>
          <w:sz w:val="24"/>
          <w:szCs w:val="24"/>
        </w:rPr>
        <w:t>координаторні</w:t>
      </w:r>
      <w:proofErr w:type="spellEnd"/>
      <w:r w:rsidRPr="006137B6">
        <w:rPr>
          <w:rFonts w:ascii="Times New Roman" w:hAnsi="Times New Roman" w:cs="Times New Roman"/>
          <w:sz w:val="24"/>
          <w:szCs w:val="24"/>
        </w:rPr>
        <w:t xml:space="preserve"> тренажі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Для підвищення ефективності навчально-пізнавального процесу використовую сенсорно-</w:t>
      </w:r>
      <w:proofErr w:type="spellStart"/>
      <w:r w:rsidRPr="006137B6">
        <w:rPr>
          <w:rFonts w:ascii="Times New Roman" w:hAnsi="Times New Roman" w:cs="Times New Roman"/>
          <w:sz w:val="24"/>
          <w:szCs w:val="24"/>
        </w:rPr>
        <w:t>координаторні</w:t>
      </w:r>
      <w:proofErr w:type="spellEnd"/>
      <w:r w:rsidRPr="006137B6">
        <w:rPr>
          <w:rFonts w:ascii="Times New Roman" w:hAnsi="Times New Roman" w:cs="Times New Roman"/>
          <w:sz w:val="24"/>
          <w:szCs w:val="24"/>
        </w:rPr>
        <w:t xml:space="preserve"> тренажі, за допомогою мінливих зорово-сигнальних сюжетів.</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Методика виконується наступним</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чином. У чотирьох верхніх кутах розміщую образно-сюжетні зображення. Це сцени з казок, сюжети пейзажів з природи, з життя тварин. Всі разом картини складають єдиний сюжет. Середні розміри від 0,5 до 1 стандартного аркуша, а під кожною картинкою розміщується у відповідній послідовності одна з цифр.</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Діти, перебуваючи у вільному стоянні, на масажних килимках, починають жваво фіксувати погляд по команді на відповідній цифрі, зображенні, кольорі. Режим рахунку задається у випадковій послідовності і змінюється через 30 секунд. Загальна тривалість тренажу 1,5 хвилини. Діти з величезним задоволенням виконують повороти в стрибку з бавовною, це викликає позитивний емоційний сплеск.</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Даний тренаж робить сприятливий вплив на розвиток зорово-моторної реакції, швидкості орієнтації в просторі, а так само реакцію на екстрені ситуації в житті. У них розвивається зорово-рухова пошукова активність, а так само зорово-ручна і тілесна координація. Діти стають зіркими, уважними, і про них вже не скажеш, що вони не бачать далі свого носа. </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Зорово-</w:t>
      </w:r>
      <w:proofErr w:type="spellStart"/>
      <w:r w:rsidRPr="006137B6">
        <w:rPr>
          <w:rFonts w:ascii="Times New Roman" w:hAnsi="Times New Roman" w:cs="Times New Roman"/>
          <w:sz w:val="24"/>
          <w:szCs w:val="24"/>
        </w:rPr>
        <w:t>координаторні</w:t>
      </w:r>
      <w:proofErr w:type="spellEnd"/>
      <w:r w:rsidRPr="006137B6">
        <w:rPr>
          <w:rFonts w:ascii="Times New Roman" w:hAnsi="Times New Roman" w:cs="Times New Roman"/>
          <w:sz w:val="24"/>
          <w:szCs w:val="24"/>
        </w:rPr>
        <w:t xml:space="preserve"> тренажі</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З метою пом'якшення несприятливих наслідків впливу </w:t>
      </w:r>
      <w:proofErr w:type="spellStart"/>
      <w:r w:rsidRPr="006137B6">
        <w:rPr>
          <w:rFonts w:ascii="Times New Roman" w:hAnsi="Times New Roman" w:cs="Times New Roman"/>
          <w:sz w:val="24"/>
          <w:szCs w:val="24"/>
        </w:rPr>
        <w:t>фактора</w:t>
      </w:r>
      <w:proofErr w:type="spellEnd"/>
      <w:r w:rsidRPr="006137B6">
        <w:rPr>
          <w:rFonts w:ascii="Times New Roman" w:hAnsi="Times New Roman" w:cs="Times New Roman"/>
          <w:sz w:val="24"/>
          <w:szCs w:val="24"/>
        </w:rPr>
        <w:t xml:space="preserve"> закритих приміщень і обмежених просторів я використовую зорово-</w:t>
      </w:r>
      <w:proofErr w:type="spellStart"/>
      <w:r w:rsidRPr="006137B6">
        <w:rPr>
          <w:rFonts w:ascii="Times New Roman" w:hAnsi="Times New Roman" w:cs="Times New Roman"/>
          <w:sz w:val="24"/>
          <w:szCs w:val="24"/>
        </w:rPr>
        <w:t>координаторні</w:t>
      </w:r>
      <w:proofErr w:type="spellEnd"/>
      <w:r w:rsidRPr="006137B6">
        <w:rPr>
          <w:rFonts w:ascii="Times New Roman" w:hAnsi="Times New Roman" w:cs="Times New Roman"/>
          <w:sz w:val="24"/>
          <w:szCs w:val="24"/>
        </w:rPr>
        <w:t xml:space="preserve"> тренажі, за допомогою опорних зорово-рухових траєкторій.</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На стіні намальована діаграма, при цьому кольори відповідають наступним вимогам: зовнішній овал - червоний, внутрішній - зелений, хрест коричнево-золотистий, вісімка - яскраво-блакитним кольором.</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Є кілька режимів виконання даного тренаж, але мої діти полюбили наш ідеальний варіант. Стоячи на масажних килимках, з витягнутими вперед руками, під музику, діти по черзі обводять вказівним пальцем траєкторії з одночасним стеженням за ним органом зору, тулубом, руками. А потім малюють уявну діаграму на стелі, але з великим розмахом </w:t>
      </w:r>
      <w:r w:rsidRPr="006137B6">
        <w:rPr>
          <w:rFonts w:ascii="Times New Roman" w:hAnsi="Times New Roman" w:cs="Times New Roman"/>
          <w:sz w:val="24"/>
          <w:szCs w:val="24"/>
        </w:rPr>
        <w:lastRenderedPageBreak/>
        <w:t>і з більшою амплітудою руху. Даний тренаж частіше виконуємо після роботи, яка вимагала від дітей докладання зусиль, тому вона прекрасно знімає напругу, розслабляє, знімає психічну стомлюваність і надлишкову нервову збудливість. Сприяє</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доброзичливості, покращує відчуття гармонії і ритму, розвиває зорово-ручну координацію. А так само можна використовувати </w:t>
      </w:r>
      <w:proofErr w:type="spellStart"/>
      <w:r w:rsidRPr="006137B6">
        <w:rPr>
          <w:rFonts w:ascii="Times New Roman" w:hAnsi="Times New Roman" w:cs="Times New Roman"/>
          <w:sz w:val="24"/>
          <w:szCs w:val="24"/>
        </w:rPr>
        <w:t>офтальмо</w:t>
      </w:r>
      <w:proofErr w:type="spellEnd"/>
      <w:r w:rsidRPr="006137B6">
        <w:rPr>
          <w:rFonts w:ascii="Times New Roman" w:hAnsi="Times New Roman" w:cs="Times New Roman"/>
          <w:sz w:val="24"/>
          <w:szCs w:val="24"/>
        </w:rPr>
        <w:t xml:space="preserve">-тренажери, </w:t>
      </w:r>
      <w:proofErr w:type="spellStart"/>
      <w:r w:rsidRPr="006137B6">
        <w:rPr>
          <w:rFonts w:ascii="Times New Roman" w:hAnsi="Times New Roman" w:cs="Times New Roman"/>
          <w:sz w:val="24"/>
          <w:szCs w:val="24"/>
        </w:rPr>
        <w:t>електро</w:t>
      </w:r>
      <w:proofErr w:type="spellEnd"/>
      <w:r w:rsidRPr="006137B6">
        <w:rPr>
          <w:rFonts w:ascii="Times New Roman" w:hAnsi="Times New Roman" w:cs="Times New Roman"/>
          <w:sz w:val="24"/>
          <w:szCs w:val="24"/>
        </w:rPr>
        <w:t xml:space="preserve"> - </w:t>
      </w:r>
      <w:proofErr w:type="spellStart"/>
      <w:r w:rsidRPr="006137B6">
        <w:rPr>
          <w:rFonts w:ascii="Times New Roman" w:hAnsi="Times New Roman" w:cs="Times New Roman"/>
          <w:sz w:val="24"/>
          <w:szCs w:val="24"/>
        </w:rPr>
        <w:t>офтальмотренажери</w:t>
      </w:r>
      <w:proofErr w:type="spellEnd"/>
      <w:r w:rsidRPr="006137B6">
        <w:rPr>
          <w:rFonts w:ascii="Times New Roman" w:hAnsi="Times New Roman" w:cs="Times New Roman"/>
          <w:sz w:val="24"/>
          <w:szCs w:val="24"/>
        </w:rPr>
        <w:t xml:space="preserve">, сонячний і лазерний промінь.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На заняттях і поза заняттями проводжу вправи за методикою </w:t>
      </w:r>
      <w:proofErr w:type="spellStart"/>
      <w:r w:rsidRPr="006137B6">
        <w:rPr>
          <w:rFonts w:ascii="Times New Roman" w:hAnsi="Times New Roman" w:cs="Times New Roman"/>
          <w:sz w:val="24"/>
          <w:szCs w:val="24"/>
        </w:rPr>
        <w:t>Авентісової</w:t>
      </w:r>
      <w:proofErr w:type="spellEnd"/>
      <w:r w:rsidRPr="006137B6">
        <w:rPr>
          <w:rFonts w:ascii="Times New Roman" w:hAnsi="Times New Roman" w:cs="Times New Roman"/>
          <w:sz w:val="24"/>
          <w:szCs w:val="24"/>
        </w:rPr>
        <w:t xml:space="preserve"> для збільшення зору, розслаблення очних м'язів, розширення і повноти зору, зміцнення очних м'язів. Всі вправи сприяють поліпшенню зору.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Вправи для розвитку правильної постави впливають не тільки на зовнішній вигляд, але і дозволяють не згинатися в роботі режиму ближнього зору, на роботу внутрішніх органів, а саме: серцево-судинної системи, дихального апарату і кістково-м'язової структури.</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З величезним захопленням діти виконують алфавіт </w:t>
      </w:r>
      <w:proofErr w:type="spellStart"/>
      <w:r w:rsidRPr="006137B6">
        <w:rPr>
          <w:rFonts w:ascii="Times New Roman" w:hAnsi="Times New Roman" w:cs="Times New Roman"/>
          <w:sz w:val="24"/>
          <w:szCs w:val="24"/>
        </w:rPr>
        <w:t>тілорухів</w:t>
      </w:r>
      <w:proofErr w:type="spellEnd"/>
      <w:r w:rsidRPr="006137B6">
        <w:rPr>
          <w:rFonts w:ascii="Times New Roman" w:hAnsi="Times New Roman" w:cs="Times New Roman"/>
          <w:sz w:val="24"/>
          <w:szCs w:val="24"/>
        </w:rPr>
        <w:t xml:space="preserve">, де, сприймаючи названу букву, використовується м'язове почуття, поєднуючи абстрактне уявлення з м'язовим. Учні тілом малюють яку букву, а це рух, мислення, розвиток.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Мішечок із сіллю</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Викривлення хребта - це порушення, що посилюють </w:t>
      </w:r>
      <w:proofErr w:type="spellStart"/>
      <w:r w:rsidRPr="006137B6">
        <w:rPr>
          <w:rFonts w:ascii="Times New Roman" w:hAnsi="Times New Roman" w:cs="Times New Roman"/>
          <w:sz w:val="24"/>
          <w:szCs w:val="24"/>
        </w:rPr>
        <w:t>фізіологічнії</w:t>
      </w:r>
      <w:proofErr w:type="spellEnd"/>
      <w:r w:rsidRPr="006137B6">
        <w:rPr>
          <w:rFonts w:ascii="Times New Roman" w:hAnsi="Times New Roman" w:cs="Times New Roman"/>
          <w:sz w:val="24"/>
          <w:szCs w:val="24"/>
        </w:rPr>
        <w:t xml:space="preserve"> вигини хребта або сприяють появі нових, Вони виникають у результаті порушення правильної постави у школярів (тривале сидіння на одному місці, спання в дуже м 'якому ліжку, невідповідність робочого місця зросту, носіння сумки в одній руці).</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У школярів за останні роки майже у двічі зросла кількість захворювань хребта. У результаті викривлень хребта чи дистрофічних замін тіла порушується злагоджена робота різних систем дитячого організму.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Саме тому можна успішно використовувати з метою профілактики викривлення хребта школярів мішечок із сіллю по 200 г кожний. Дитина на початку уроку кладе</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на голову мішечок, коли ж |вона занадто схиляється над партою - мішечок падає. Отже, без нагадування, діти змушені сидіти рівно.</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Як результат, в учнів зберігається правильна постава, зовсім відсутні будь-які </w:t>
      </w:r>
      <w:proofErr w:type="spellStart"/>
      <w:r w:rsidRPr="006137B6">
        <w:rPr>
          <w:rFonts w:ascii="Times New Roman" w:hAnsi="Times New Roman" w:cs="Times New Roman"/>
          <w:sz w:val="24"/>
          <w:szCs w:val="24"/>
        </w:rPr>
        <w:t>сколіозні</w:t>
      </w:r>
      <w:proofErr w:type="spellEnd"/>
      <w:r w:rsidRPr="006137B6">
        <w:rPr>
          <w:rFonts w:ascii="Times New Roman" w:hAnsi="Times New Roman" w:cs="Times New Roman"/>
          <w:sz w:val="24"/>
          <w:szCs w:val="24"/>
        </w:rPr>
        <w:t xml:space="preserve"> зміни в хребті. А в деяких дітей, які прийшли до школи зі слабким зором, через кілька років зір нормалізувався.</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roofErr w:type="spellStart"/>
      <w:r w:rsidRPr="006137B6">
        <w:rPr>
          <w:rFonts w:ascii="Times New Roman" w:hAnsi="Times New Roman" w:cs="Times New Roman"/>
          <w:sz w:val="24"/>
          <w:szCs w:val="24"/>
        </w:rPr>
        <w:t>Ароматерапія</w:t>
      </w:r>
      <w:proofErr w:type="spellEnd"/>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Ця наука являється майже мистецтвом, яке допоможе відчути в продовж дня вам і дітям гармонію тіла і духа. Люди завжди запам’ятовують особливий аромат приміщення (якщо він є). Тому ви в змозі зробити свій кабінет неповторним саме таким чином. Заняття принесе подвійний ефект, якщо обраний вами аромат буде відповідати вимогам учбової діяльності, тобто</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стимулювати мозкову активність, цікавість до навчання, концентрацію уваги.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Впродовж уроків учні часто бувають розгублені. В такому випадку допоможуть стимулюючі та тонізуючі ефірні масла та аромати, які покращать пам’ять та увагу. Наприклад: грейпфрут, розмарин, лимон.</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Зняти зайву дитячу тривожність вам допоможуть запахи бергамоту, лаванди та м’яти. Зняти почуття напруги та нервозності, особливо на початку учбового року в шкільних приміщеннях допоможуть аромати герані, лаванди або </w:t>
      </w:r>
      <w:proofErr w:type="spellStart"/>
      <w:r w:rsidRPr="006137B6">
        <w:rPr>
          <w:rFonts w:ascii="Times New Roman" w:hAnsi="Times New Roman" w:cs="Times New Roman"/>
          <w:sz w:val="24"/>
          <w:szCs w:val="24"/>
        </w:rPr>
        <w:t>іланг-ілангу</w:t>
      </w:r>
      <w:proofErr w:type="spellEnd"/>
      <w:r w:rsidRPr="006137B6">
        <w:rPr>
          <w:rFonts w:ascii="Times New Roman" w:hAnsi="Times New Roman" w:cs="Times New Roman"/>
          <w:sz w:val="24"/>
          <w:szCs w:val="24"/>
        </w:rPr>
        <w:t>.</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Суміш запахів сосни, м’яти та лаванди вбиває плетінь, мікроби та стафілококи. В кожному кубічному метрі учбового приміщення приблизно 9000000 мікробів (в той час, як у лісі їх 5, а у міській кімнаті 20 000) Тому </w:t>
      </w:r>
      <w:proofErr w:type="spellStart"/>
      <w:r w:rsidRPr="006137B6">
        <w:rPr>
          <w:rFonts w:ascii="Times New Roman" w:hAnsi="Times New Roman" w:cs="Times New Roman"/>
          <w:sz w:val="24"/>
          <w:szCs w:val="24"/>
        </w:rPr>
        <w:t>разпилення</w:t>
      </w:r>
      <w:proofErr w:type="spellEnd"/>
      <w:r w:rsidRPr="006137B6">
        <w:rPr>
          <w:rFonts w:ascii="Times New Roman" w:hAnsi="Times New Roman" w:cs="Times New Roman"/>
          <w:sz w:val="24"/>
          <w:szCs w:val="24"/>
        </w:rPr>
        <w:t xml:space="preserve"> таких сумішей, допоможе майже повністю відновляти мікрофлору приміщення впродовж дня.</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lastRenderedPageBreak/>
        <w:t xml:space="preserve">Ефірні масла також знижують концентрацію патогенних речовин та мікроорганізмів, а також допомагає осіданню пилі. При вдиханні ефірні масла діють </w:t>
      </w:r>
      <w:proofErr w:type="spellStart"/>
      <w:r w:rsidRPr="006137B6">
        <w:rPr>
          <w:rFonts w:ascii="Times New Roman" w:hAnsi="Times New Roman" w:cs="Times New Roman"/>
          <w:sz w:val="24"/>
          <w:szCs w:val="24"/>
        </w:rPr>
        <w:t>антивірусно</w:t>
      </w:r>
      <w:proofErr w:type="spellEnd"/>
      <w:r w:rsidRPr="006137B6">
        <w:rPr>
          <w:rFonts w:ascii="Times New Roman" w:hAnsi="Times New Roman" w:cs="Times New Roman"/>
          <w:sz w:val="24"/>
          <w:szCs w:val="24"/>
        </w:rPr>
        <w:t xml:space="preserve">, зупиняють збільшення та множення багатьох бактерій.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Творчість на кінчиках пальчиків або пальчикова гімнастика.</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Всі ми в дитинстві робили "Сороку-Ворону", "Ладусі", всі боялися "Рогату козу", але повторювали її та лякали батьків. Пам’ятаєте?</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Але не всі з нас знають, у чому сенс таких вправ. А виявляється і, навіть доказано вченими, що тонкі рухи пальців рук позитивно впливають на розвиток дитячої </w:t>
      </w:r>
      <w:proofErr w:type="spellStart"/>
      <w:r w:rsidRPr="006137B6">
        <w:rPr>
          <w:rFonts w:ascii="Times New Roman" w:hAnsi="Times New Roman" w:cs="Times New Roman"/>
          <w:sz w:val="24"/>
          <w:szCs w:val="24"/>
        </w:rPr>
        <w:t>звуковимови</w:t>
      </w:r>
      <w:proofErr w:type="spellEnd"/>
      <w:r w:rsidRPr="006137B6">
        <w:rPr>
          <w:rFonts w:ascii="Times New Roman" w:hAnsi="Times New Roman" w:cs="Times New Roman"/>
          <w:sz w:val="24"/>
          <w:szCs w:val="24"/>
        </w:rPr>
        <w:t xml:space="preserve"> та загальних інтелектуальних здібностей. Завдяки пальчиковим іграм дитина отримує сенсорні враження, у неї розвивається уважність і здатність зосереджуватися. Такі ігри формують добрі взаємини між дітьми, а також- між дорослим і дитиною.</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Можна не зупинятися на вже відомих вправах, підключити фантазію і вигадати своє маленьке оповідання або казочку.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Ще у ІІ тисячолітті до нашої ери китайські мудреці знали, що існує взаємозв'язок між рухами пальців, кисті та розвитком мислення. Це підтверджують дослідження фізіологів. У роботах </w:t>
      </w:r>
      <w:proofErr w:type="spellStart"/>
      <w:r w:rsidRPr="006137B6">
        <w:rPr>
          <w:rFonts w:ascii="Times New Roman" w:hAnsi="Times New Roman" w:cs="Times New Roman"/>
          <w:sz w:val="24"/>
          <w:szCs w:val="24"/>
        </w:rPr>
        <w:t>В.М.Бехтерева</w:t>
      </w:r>
      <w:proofErr w:type="spellEnd"/>
      <w:r w:rsidRPr="006137B6">
        <w:rPr>
          <w:rFonts w:ascii="Times New Roman" w:hAnsi="Times New Roman" w:cs="Times New Roman"/>
          <w:sz w:val="24"/>
          <w:szCs w:val="24"/>
        </w:rPr>
        <w:t xml:space="preserve"> є висновки про те, що маніпуляції рук впливають на функціонування центральної нервової системи, розвиток мовлення. Прості рухи кистей допомагають зняти загальну напругу, а також власне з рук, розслаблюють губи, що сприяє покращенню вимови звуків, розвитку мовлення дитини. Л.В. </w:t>
      </w:r>
      <w:proofErr w:type="spellStart"/>
      <w:r w:rsidRPr="006137B6">
        <w:rPr>
          <w:rFonts w:ascii="Times New Roman" w:hAnsi="Times New Roman" w:cs="Times New Roman"/>
          <w:sz w:val="24"/>
          <w:szCs w:val="24"/>
        </w:rPr>
        <w:t>Занков</w:t>
      </w:r>
      <w:proofErr w:type="spellEnd"/>
      <w:r w:rsidRPr="006137B6">
        <w:rPr>
          <w:rFonts w:ascii="Times New Roman" w:hAnsi="Times New Roman" w:cs="Times New Roman"/>
          <w:sz w:val="24"/>
          <w:szCs w:val="24"/>
        </w:rPr>
        <w:t xml:space="preserve">, А.Р. Лурія, М.С. </w:t>
      </w:r>
      <w:proofErr w:type="spellStart"/>
      <w:r w:rsidRPr="006137B6">
        <w:rPr>
          <w:rFonts w:ascii="Times New Roman" w:hAnsi="Times New Roman" w:cs="Times New Roman"/>
          <w:sz w:val="24"/>
          <w:szCs w:val="24"/>
        </w:rPr>
        <w:t>Певзнер</w:t>
      </w:r>
      <w:proofErr w:type="spellEnd"/>
      <w:r w:rsidRPr="006137B6">
        <w:rPr>
          <w:rFonts w:ascii="Times New Roman" w:hAnsi="Times New Roman" w:cs="Times New Roman"/>
          <w:sz w:val="24"/>
          <w:szCs w:val="24"/>
        </w:rPr>
        <w:t xml:space="preserve">, Г.Є. </w:t>
      </w:r>
      <w:proofErr w:type="spellStart"/>
      <w:r w:rsidRPr="006137B6">
        <w:rPr>
          <w:rFonts w:ascii="Times New Roman" w:hAnsi="Times New Roman" w:cs="Times New Roman"/>
          <w:sz w:val="24"/>
          <w:szCs w:val="24"/>
        </w:rPr>
        <w:t>Сухарева</w:t>
      </w:r>
      <w:proofErr w:type="spellEnd"/>
      <w:r w:rsidRPr="006137B6">
        <w:rPr>
          <w:rFonts w:ascii="Times New Roman" w:hAnsi="Times New Roman" w:cs="Times New Roman"/>
          <w:sz w:val="24"/>
          <w:szCs w:val="24"/>
        </w:rPr>
        <w:t xml:space="preserve"> та інші фахівці вважають, що порушення у розвитку дрібної моторики є одним з характерних симптомів розумової відсталості. Дані фахівці відзначають, що рухи пальців рук у розумово відсталих школярів незграбні, некоординовані, їх точність і темп порушені.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За даними досліджень, проведених Л.В. </w:t>
      </w:r>
      <w:proofErr w:type="spellStart"/>
      <w:r w:rsidRPr="006137B6">
        <w:rPr>
          <w:rFonts w:ascii="Times New Roman" w:hAnsi="Times New Roman" w:cs="Times New Roman"/>
          <w:sz w:val="24"/>
          <w:szCs w:val="24"/>
        </w:rPr>
        <w:t>Антаковой-Фоміної</w:t>
      </w:r>
      <w:proofErr w:type="spellEnd"/>
      <w:r w:rsidRPr="006137B6">
        <w:rPr>
          <w:rFonts w:ascii="Times New Roman" w:hAnsi="Times New Roman" w:cs="Times New Roman"/>
          <w:sz w:val="24"/>
          <w:szCs w:val="24"/>
        </w:rPr>
        <w:t xml:space="preserve">, М.М. </w:t>
      </w:r>
      <w:proofErr w:type="spellStart"/>
      <w:r w:rsidRPr="006137B6">
        <w:rPr>
          <w:rFonts w:ascii="Times New Roman" w:hAnsi="Times New Roman" w:cs="Times New Roman"/>
          <w:sz w:val="24"/>
          <w:szCs w:val="24"/>
        </w:rPr>
        <w:t>Кольцовой</w:t>
      </w:r>
      <w:proofErr w:type="spellEnd"/>
      <w:r w:rsidRPr="006137B6">
        <w:rPr>
          <w:rFonts w:ascii="Times New Roman" w:hAnsi="Times New Roman" w:cs="Times New Roman"/>
          <w:sz w:val="24"/>
          <w:szCs w:val="24"/>
        </w:rPr>
        <w:t xml:space="preserve">, Б.І. Пінським була підтверджена зв'язок інтелектуального розвитку і пальців моторики. Рівень розвитку мовлення дітей також знаходиться в прямій залежності від ступеня сформованості тонких рухів рук.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Дослідження М.М. </w:t>
      </w:r>
      <w:proofErr w:type="spellStart"/>
      <w:r w:rsidRPr="006137B6">
        <w:rPr>
          <w:rFonts w:ascii="Times New Roman" w:hAnsi="Times New Roman" w:cs="Times New Roman"/>
          <w:sz w:val="24"/>
          <w:szCs w:val="24"/>
        </w:rPr>
        <w:t>Кольцової</w:t>
      </w:r>
      <w:proofErr w:type="spellEnd"/>
      <w:r w:rsidRPr="006137B6">
        <w:rPr>
          <w:rFonts w:ascii="Times New Roman" w:hAnsi="Times New Roman" w:cs="Times New Roman"/>
          <w:sz w:val="24"/>
          <w:szCs w:val="24"/>
        </w:rPr>
        <w:t xml:space="preserve"> свідчать, що кожен з пальців руки має своє представництво у корі великих півкуль головного мозку.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В.А. Сухомлинський писав, що "витоки здібностей та обдарувань дітей - на кінчиках їхніх пальців. Чим більше впевненості в рухах дитячої руки, тим тонше взаємодія руки з знаряддям праці, складніше руху, яскравіше творча стихія дитячого розуму. А чим більше майстерності в дитячій руці, тим розумніша дитина ...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Лікарі вже досить давно з'ясували, що рівень розвитку мовленнєвого апарату в дітей залежить від ступеня сформованості точних скоординованих рухів пальчиків дитини. Внаслідок низки причин відставання в розвиткові моторної функції дрібних м'язів пальців рук є досить серйозною проблемою. Високий рівень сформованості дрібної моторики дитячих пальців забезпечує також достатній розвиток пам'яті, уваги, зв'язного мовлення й робить руку готовою до письма. Оволодіння ж самою технікою написання літер потребує злагодженої роботи дрібних м'язів усієї руки, а також розвиненої слухової уваги.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"Пальчикові" ігри являють собою віршовані рядки, що ілюструються за допомогою ритмічних рухів рук, пальчиків. Пальчикові ігри спонукають дітей до творчості.</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Найбільшу увагу дитини привертають ігри зі співом. Синтез руху, мовлення та музика радує малюків і дозволяє проводити заняття найефективніше.</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Важливо, щоб гра повторювалась упродовж певного проміжку часу. Наприклад, гра, присвячена весні, протягом 2-х перших весняних тижнів. Потім на зміну приходить нова пальчикова гра, пов'язана із певною подією, святом, періодом року.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Це буде корисно і для розвитку дрібної моторики, і для розвитку мовлення, і для розвитку уявлення.</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ІГРИ-ШНУРІВКИ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lastRenderedPageBreak/>
        <w:t>Одним із найефективніших способів розвитку дрібної моторики с ігри-</w:t>
      </w:r>
      <w:proofErr w:type="spellStart"/>
      <w:r w:rsidRPr="006137B6">
        <w:rPr>
          <w:rFonts w:ascii="Times New Roman" w:hAnsi="Times New Roman" w:cs="Times New Roman"/>
          <w:sz w:val="24"/>
          <w:szCs w:val="24"/>
        </w:rPr>
        <w:t>шурівки</w:t>
      </w:r>
      <w:proofErr w:type="spellEnd"/>
      <w:r w:rsidRPr="006137B6">
        <w:rPr>
          <w:rFonts w:ascii="Times New Roman" w:hAnsi="Times New Roman" w:cs="Times New Roman"/>
          <w:sz w:val="24"/>
          <w:szCs w:val="24"/>
        </w:rPr>
        <w:t>. Це дуже популярні та корисні розвивальні ігри для дітей.</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Ігри-шнурівки сприяють по лише опануванню навичок </w:t>
      </w:r>
      <w:proofErr w:type="spellStart"/>
      <w:r w:rsidRPr="006137B6">
        <w:rPr>
          <w:rFonts w:ascii="Times New Roman" w:hAnsi="Times New Roman" w:cs="Times New Roman"/>
          <w:sz w:val="24"/>
          <w:szCs w:val="24"/>
        </w:rPr>
        <w:t>шну-рування</w:t>
      </w:r>
      <w:proofErr w:type="spellEnd"/>
      <w:r w:rsidRPr="006137B6">
        <w:rPr>
          <w:rFonts w:ascii="Times New Roman" w:hAnsi="Times New Roman" w:cs="Times New Roman"/>
          <w:sz w:val="24"/>
          <w:szCs w:val="24"/>
        </w:rPr>
        <w:t>, але й розвитку концентрації уваги, логічного мислення, фантазії, уваги, пам'яті, розвитку дрібної моторики і тим самих готують руку малюка до письма.</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Гра – шнурівка «Будиночок» була розроблена ще </w:t>
      </w:r>
      <w:proofErr w:type="spellStart"/>
      <w:r w:rsidRPr="006137B6">
        <w:rPr>
          <w:rFonts w:ascii="Times New Roman" w:hAnsi="Times New Roman" w:cs="Times New Roman"/>
          <w:sz w:val="24"/>
          <w:szCs w:val="24"/>
        </w:rPr>
        <w:t>М.Монтессорі</w:t>
      </w:r>
      <w:proofErr w:type="spellEnd"/>
      <w:r w:rsidRPr="006137B6">
        <w:rPr>
          <w:rFonts w:ascii="Times New Roman" w:hAnsi="Times New Roman" w:cs="Times New Roman"/>
          <w:sz w:val="24"/>
          <w:szCs w:val="24"/>
        </w:rPr>
        <w:t xml:space="preserve"> , вона стала засновницею усіх сучасних шнурівок. </w:t>
      </w:r>
      <w:proofErr w:type="spellStart"/>
      <w:r w:rsidRPr="006137B6">
        <w:rPr>
          <w:rFonts w:ascii="Times New Roman" w:hAnsi="Times New Roman" w:cs="Times New Roman"/>
          <w:sz w:val="24"/>
          <w:szCs w:val="24"/>
        </w:rPr>
        <w:t>Монтессорі</w:t>
      </w:r>
      <w:proofErr w:type="spellEnd"/>
      <w:r w:rsidRPr="006137B6">
        <w:rPr>
          <w:rFonts w:ascii="Times New Roman" w:hAnsi="Times New Roman" w:cs="Times New Roman"/>
          <w:sz w:val="24"/>
          <w:szCs w:val="24"/>
        </w:rPr>
        <w:t xml:space="preserve"> пропонує незвичайний спосіб навчання дітей письма. Дитині потрібно пальчиками рук мацати літери, що вирізані із шорсткого паперу. Чи «намалювати» літери гумками на дошці із цвяхами. Або пограти в ігри зі шнурками, і все це тому, що письмо вимагає складних дрібних рухів пальців, які найчастіше пов’язані з вищими психічними процесами.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Шнурування відповідає природнім потребам дитини, тому воно – незамінний спосіб розвитку дрібної моторики та координації рухів, вироблення працьовитості, посидючості та уважності. </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Освітня технологія «Довкілля» </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  Освітня технологія «Довкілля» (</w:t>
      </w:r>
      <w:proofErr w:type="spellStart"/>
      <w:r w:rsidRPr="006137B6">
        <w:rPr>
          <w:rFonts w:ascii="Times New Roman" w:hAnsi="Times New Roman" w:cs="Times New Roman"/>
          <w:sz w:val="24"/>
          <w:szCs w:val="24"/>
        </w:rPr>
        <w:t>педтехнологія</w:t>
      </w:r>
      <w:proofErr w:type="spellEnd"/>
      <w:r w:rsidRPr="006137B6">
        <w:rPr>
          <w:rFonts w:ascii="Times New Roman" w:hAnsi="Times New Roman" w:cs="Times New Roman"/>
          <w:sz w:val="24"/>
          <w:szCs w:val="24"/>
        </w:rPr>
        <w:t xml:space="preserve"> «Довкілля») отримала назву від педагогів України за систему інтегрованих курсів «Довкілля» та уроків у довкіллі для </w:t>
      </w:r>
      <w:proofErr w:type="spellStart"/>
      <w:r w:rsidRPr="006137B6">
        <w:rPr>
          <w:rFonts w:ascii="Times New Roman" w:hAnsi="Times New Roman" w:cs="Times New Roman"/>
          <w:sz w:val="24"/>
          <w:szCs w:val="24"/>
        </w:rPr>
        <w:t>дошкілля</w:t>
      </w:r>
      <w:proofErr w:type="spellEnd"/>
      <w:r w:rsidRPr="006137B6">
        <w:rPr>
          <w:rFonts w:ascii="Times New Roman" w:hAnsi="Times New Roman" w:cs="Times New Roman"/>
          <w:sz w:val="24"/>
          <w:szCs w:val="24"/>
        </w:rPr>
        <w:t xml:space="preserve">, в початковій, основній та старшій школи.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       Друга назва </w:t>
      </w:r>
      <w:proofErr w:type="spellStart"/>
      <w:r w:rsidRPr="006137B6">
        <w:rPr>
          <w:rFonts w:ascii="Times New Roman" w:hAnsi="Times New Roman" w:cs="Times New Roman"/>
          <w:sz w:val="24"/>
          <w:szCs w:val="24"/>
        </w:rPr>
        <w:t>педтехнології</w:t>
      </w:r>
      <w:proofErr w:type="spellEnd"/>
      <w:r w:rsidRPr="006137B6">
        <w:rPr>
          <w:rFonts w:ascii="Times New Roman" w:hAnsi="Times New Roman" w:cs="Times New Roman"/>
          <w:sz w:val="24"/>
          <w:szCs w:val="24"/>
        </w:rPr>
        <w:t xml:space="preserve"> — «Освітня модель «Логіка природи» —поширена серед педагогів Росії через </w:t>
      </w:r>
      <w:proofErr w:type="spellStart"/>
      <w:r w:rsidRPr="006137B6">
        <w:rPr>
          <w:rFonts w:ascii="Times New Roman" w:hAnsi="Times New Roman" w:cs="Times New Roman"/>
          <w:sz w:val="24"/>
          <w:szCs w:val="24"/>
        </w:rPr>
        <w:t>природовідповідність</w:t>
      </w:r>
      <w:proofErr w:type="spellEnd"/>
      <w:r w:rsidRPr="006137B6">
        <w:rPr>
          <w:rFonts w:ascii="Times New Roman" w:hAnsi="Times New Roman" w:cs="Times New Roman"/>
          <w:sz w:val="24"/>
          <w:szCs w:val="24"/>
        </w:rPr>
        <w:t xml:space="preserve"> формування змісту знань, методів і форм навчання.  </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      </w:t>
      </w:r>
      <w:proofErr w:type="spellStart"/>
      <w:r w:rsidRPr="006137B6">
        <w:rPr>
          <w:rFonts w:ascii="Times New Roman" w:hAnsi="Times New Roman" w:cs="Times New Roman"/>
          <w:sz w:val="24"/>
          <w:szCs w:val="24"/>
        </w:rPr>
        <w:t>Педтехнологія</w:t>
      </w:r>
      <w:proofErr w:type="spellEnd"/>
      <w:r w:rsidRPr="006137B6">
        <w:rPr>
          <w:rFonts w:ascii="Times New Roman" w:hAnsi="Times New Roman" w:cs="Times New Roman"/>
          <w:sz w:val="24"/>
          <w:szCs w:val="24"/>
        </w:rPr>
        <w:t xml:space="preserve"> розроблена співробітниками Інституту педагогіки НАПН України на виконання стратегічних завдань реформування змісту освіти, поставлених у державних документах.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Апробована в широкомасштабному експерименті педагогами країни (212 шкіл різних областей) на виконання рішення колегії Міносвіти України (від 27.11.96 р. №14 /4-6), АПН України (від 27.11.96 №1-7/-109).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      При підбитті підсумків комісією МОН України проведена експертна оцінка ефективності </w:t>
      </w:r>
      <w:proofErr w:type="spellStart"/>
      <w:r w:rsidRPr="006137B6">
        <w:rPr>
          <w:rFonts w:ascii="Times New Roman" w:hAnsi="Times New Roman" w:cs="Times New Roman"/>
          <w:sz w:val="24"/>
          <w:szCs w:val="24"/>
        </w:rPr>
        <w:t>педтехнології</w:t>
      </w:r>
      <w:proofErr w:type="spellEnd"/>
      <w:r w:rsidRPr="006137B6">
        <w:rPr>
          <w:rFonts w:ascii="Times New Roman" w:hAnsi="Times New Roman" w:cs="Times New Roman"/>
          <w:sz w:val="24"/>
          <w:szCs w:val="24"/>
        </w:rPr>
        <w:t xml:space="preserve"> та складено її опис. </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Мета курсу - формування в учнів, відповідно до вікових особливостей, цілісності знань про довкілля і людину як його невід'ємну складову; ключових та предметних </w:t>
      </w:r>
      <w:proofErr w:type="spellStart"/>
      <w:r w:rsidRPr="006137B6">
        <w:rPr>
          <w:rFonts w:ascii="Times New Roman" w:hAnsi="Times New Roman" w:cs="Times New Roman"/>
          <w:sz w:val="24"/>
          <w:szCs w:val="24"/>
        </w:rPr>
        <w:t>компетентностей</w:t>
      </w:r>
      <w:proofErr w:type="spellEnd"/>
      <w:r w:rsidRPr="006137B6">
        <w:rPr>
          <w:rFonts w:ascii="Times New Roman" w:hAnsi="Times New Roman" w:cs="Times New Roman"/>
          <w:sz w:val="24"/>
          <w:szCs w:val="24"/>
        </w:rPr>
        <w:t xml:space="preserve">, необхідних для успіху в усіх сферах життя молодшого школяра; розвиток цілісності мислення, </w:t>
      </w:r>
      <w:proofErr w:type="spellStart"/>
      <w:r w:rsidRPr="006137B6">
        <w:rPr>
          <w:rFonts w:ascii="Times New Roman" w:hAnsi="Times New Roman" w:cs="Times New Roman"/>
          <w:sz w:val="24"/>
          <w:szCs w:val="24"/>
        </w:rPr>
        <w:t>навчальності</w:t>
      </w:r>
      <w:proofErr w:type="spellEnd"/>
      <w:r w:rsidRPr="006137B6">
        <w:rPr>
          <w:rFonts w:ascii="Times New Roman" w:hAnsi="Times New Roman" w:cs="Times New Roman"/>
          <w:sz w:val="24"/>
          <w:szCs w:val="24"/>
        </w:rPr>
        <w:t xml:space="preserve">, пізнавальної активності, мотивації навчання, </w:t>
      </w:r>
      <w:proofErr w:type="spellStart"/>
      <w:r w:rsidRPr="006137B6">
        <w:rPr>
          <w:rFonts w:ascii="Times New Roman" w:hAnsi="Times New Roman" w:cs="Times New Roman"/>
          <w:sz w:val="24"/>
          <w:szCs w:val="24"/>
        </w:rPr>
        <w:t>комунікативності</w:t>
      </w:r>
      <w:proofErr w:type="spellEnd"/>
      <w:r w:rsidRPr="006137B6">
        <w:rPr>
          <w:rFonts w:ascii="Times New Roman" w:hAnsi="Times New Roman" w:cs="Times New Roman"/>
          <w:sz w:val="24"/>
          <w:szCs w:val="24"/>
        </w:rPr>
        <w:t xml:space="preserve"> молодших школярів; виховання любові до своєї Батьківщини, народу, екологічної культури, ціннісного ставлення до дійсності, відповідальності перед собою, своїм суспільним і природним оточенням.</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Велике значення у вивченні курсу «довкілля» мають </w:t>
      </w:r>
      <w:proofErr w:type="spellStart"/>
      <w:r w:rsidRPr="006137B6">
        <w:rPr>
          <w:rFonts w:ascii="Times New Roman" w:hAnsi="Times New Roman" w:cs="Times New Roman"/>
          <w:sz w:val="24"/>
          <w:szCs w:val="24"/>
        </w:rPr>
        <w:t>уроки</w:t>
      </w:r>
      <w:proofErr w:type="spellEnd"/>
      <w:r w:rsidRPr="006137B6">
        <w:rPr>
          <w:rFonts w:ascii="Times New Roman" w:hAnsi="Times New Roman" w:cs="Times New Roman"/>
          <w:sz w:val="24"/>
          <w:szCs w:val="24"/>
        </w:rPr>
        <w:t xml:space="preserve"> серед природи, </w:t>
      </w:r>
      <w:proofErr w:type="spellStart"/>
      <w:r w:rsidRPr="006137B6">
        <w:rPr>
          <w:rFonts w:ascii="Times New Roman" w:hAnsi="Times New Roman" w:cs="Times New Roman"/>
          <w:sz w:val="24"/>
          <w:szCs w:val="24"/>
        </w:rPr>
        <w:t>уроки</w:t>
      </w:r>
      <w:proofErr w:type="spellEnd"/>
      <w:r w:rsidRPr="006137B6">
        <w:rPr>
          <w:rFonts w:ascii="Times New Roman" w:hAnsi="Times New Roman" w:cs="Times New Roman"/>
          <w:sz w:val="24"/>
          <w:szCs w:val="24"/>
        </w:rPr>
        <w:t xml:space="preserve"> на екологічній стежині, в лабораторії під відкритим небом. На цих </w:t>
      </w:r>
      <w:proofErr w:type="spellStart"/>
      <w:r w:rsidRPr="006137B6">
        <w:rPr>
          <w:rFonts w:ascii="Times New Roman" w:hAnsi="Times New Roman" w:cs="Times New Roman"/>
          <w:sz w:val="24"/>
          <w:szCs w:val="24"/>
        </w:rPr>
        <w:t>уроках</w:t>
      </w:r>
      <w:proofErr w:type="spellEnd"/>
      <w:r w:rsidRPr="006137B6">
        <w:rPr>
          <w:rFonts w:ascii="Times New Roman" w:hAnsi="Times New Roman" w:cs="Times New Roman"/>
          <w:sz w:val="24"/>
          <w:szCs w:val="24"/>
        </w:rPr>
        <w:t xml:space="preserve"> діти відпочивають від класно-урочного </w:t>
      </w:r>
      <w:proofErr w:type="spellStart"/>
      <w:r w:rsidRPr="006137B6">
        <w:rPr>
          <w:rFonts w:ascii="Times New Roman" w:hAnsi="Times New Roman" w:cs="Times New Roman"/>
          <w:sz w:val="24"/>
          <w:szCs w:val="24"/>
        </w:rPr>
        <w:t>навчання,дихають</w:t>
      </w:r>
      <w:proofErr w:type="spellEnd"/>
      <w:r w:rsidRPr="006137B6">
        <w:rPr>
          <w:rFonts w:ascii="Times New Roman" w:hAnsi="Times New Roman" w:cs="Times New Roman"/>
          <w:sz w:val="24"/>
          <w:szCs w:val="24"/>
        </w:rPr>
        <w:t xml:space="preserve"> свіжим повітрям, </w:t>
      </w:r>
      <w:proofErr w:type="spellStart"/>
      <w:r w:rsidRPr="006137B6">
        <w:rPr>
          <w:rFonts w:ascii="Times New Roman" w:hAnsi="Times New Roman" w:cs="Times New Roman"/>
          <w:sz w:val="24"/>
          <w:szCs w:val="24"/>
        </w:rPr>
        <w:t>вчаться</w:t>
      </w:r>
      <w:proofErr w:type="spellEnd"/>
      <w:r w:rsidRPr="006137B6">
        <w:rPr>
          <w:rFonts w:ascii="Times New Roman" w:hAnsi="Times New Roman" w:cs="Times New Roman"/>
          <w:sz w:val="24"/>
          <w:szCs w:val="24"/>
        </w:rPr>
        <w:t xml:space="preserve"> спілкуватися з природою та здобувають як практичні, так і теоретичні знання.</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Сучасні діти все менше перебувають на свіжому повітрі. Вони віддають перевагу телебаченню, комп’ютерним розвагам або слуханню музики. Можливо причина підвищення стресів та депресій </w:t>
      </w:r>
      <w:proofErr w:type="spellStart"/>
      <w:r w:rsidRPr="006137B6">
        <w:rPr>
          <w:rFonts w:ascii="Times New Roman" w:hAnsi="Times New Roman" w:cs="Times New Roman"/>
          <w:sz w:val="24"/>
          <w:szCs w:val="24"/>
        </w:rPr>
        <w:t>криїться</w:t>
      </w:r>
      <w:proofErr w:type="spellEnd"/>
      <w:r w:rsidRPr="006137B6">
        <w:rPr>
          <w:rFonts w:ascii="Times New Roman" w:hAnsi="Times New Roman" w:cs="Times New Roman"/>
          <w:sz w:val="24"/>
          <w:szCs w:val="24"/>
        </w:rPr>
        <w:t xml:space="preserve"> саме в цьому. А людині просто необхідно бувати на свіжому повітрі не менш 2-3 годин на добу.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Цей прийом дуже часто використовують вчителі американських шкіл. Освітня</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технологія «Довкілля» дозволяє якомога більше проводити уроків на свіжому повітрі, спілкуючись з природою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Дихальна гімнастика </w:t>
      </w:r>
      <w:proofErr w:type="spellStart"/>
      <w:r w:rsidRPr="006137B6">
        <w:rPr>
          <w:rFonts w:ascii="Times New Roman" w:hAnsi="Times New Roman" w:cs="Times New Roman"/>
          <w:sz w:val="24"/>
          <w:szCs w:val="24"/>
        </w:rPr>
        <w:t>Стрельнікової</w:t>
      </w:r>
      <w:proofErr w:type="spellEnd"/>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lastRenderedPageBreak/>
        <w:t xml:space="preserve">Гімнастика по методиці </w:t>
      </w:r>
      <w:proofErr w:type="spellStart"/>
      <w:r w:rsidRPr="006137B6">
        <w:rPr>
          <w:rFonts w:ascii="Times New Roman" w:hAnsi="Times New Roman" w:cs="Times New Roman"/>
          <w:sz w:val="24"/>
          <w:szCs w:val="24"/>
        </w:rPr>
        <w:t>Стрельникової</w:t>
      </w:r>
      <w:proofErr w:type="spellEnd"/>
      <w:r w:rsidRPr="006137B6">
        <w:rPr>
          <w:rFonts w:ascii="Times New Roman" w:hAnsi="Times New Roman" w:cs="Times New Roman"/>
          <w:sz w:val="24"/>
          <w:szCs w:val="24"/>
        </w:rPr>
        <w:t xml:space="preserve"> активізує імунну систему людини, сприяє подоланню стресових станів, позбавлення від надмірної ваги Метод є ефективним додатковим засобом при лікуванні тривалих хронічних захворювань.</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Таке дихання дає гарні результати при лікуванні дітей і підлітків, які страждають </w:t>
      </w:r>
      <w:proofErr w:type="spellStart"/>
      <w:r w:rsidRPr="006137B6">
        <w:rPr>
          <w:rFonts w:ascii="Times New Roman" w:hAnsi="Times New Roman" w:cs="Times New Roman"/>
          <w:sz w:val="24"/>
          <w:szCs w:val="24"/>
        </w:rPr>
        <w:t>сколіозами</w:t>
      </w:r>
      <w:proofErr w:type="spellEnd"/>
      <w:r w:rsidRPr="006137B6">
        <w:rPr>
          <w:rFonts w:ascii="Times New Roman" w:hAnsi="Times New Roman" w:cs="Times New Roman"/>
          <w:sz w:val="24"/>
          <w:szCs w:val="24"/>
        </w:rPr>
        <w:t xml:space="preserve">: ліквідується сутулість, а тіло робиться більш гнучким і пластичним. Виліковує гімнастика </w:t>
      </w:r>
      <w:proofErr w:type="spellStart"/>
      <w:r w:rsidRPr="006137B6">
        <w:rPr>
          <w:rFonts w:ascii="Times New Roman" w:hAnsi="Times New Roman" w:cs="Times New Roman"/>
          <w:sz w:val="24"/>
          <w:szCs w:val="24"/>
        </w:rPr>
        <w:t>Стрельникової</w:t>
      </w:r>
      <w:proofErr w:type="spellEnd"/>
      <w:r w:rsidRPr="006137B6">
        <w:rPr>
          <w:rFonts w:ascii="Times New Roman" w:hAnsi="Times New Roman" w:cs="Times New Roman"/>
          <w:sz w:val="24"/>
          <w:szCs w:val="24"/>
        </w:rPr>
        <w:t xml:space="preserve"> і заїкуватість, причому навіть найсильніше. </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За допомогою дихальної гімнастики можна позбутися від нежиті, бронхіту і бронхіальної астми, неврозу, діабету, </w:t>
      </w:r>
      <w:proofErr w:type="spellStart"/>
      <w:r w:rsidRPr="006137B6">
        <w:rPr>
          <w:rFonts w:ascii="Times New Roman" w:hAnsi="Times New Roman" w:cs="Times New Roman"/>
          <w:sz w:val="24"/>
          <w:szCs w:val="24"/>
        </w:rPr>
        <w:t>хвороб</w:t>
      </w:r>
      <w:proofErr w:type="spellEnd"/>
      <w:r w:rsidRPr="006137B6">
        <w:rPr>
          <w:rFonts w:ascii="Times New Roman" w:hAnsi="Times New Roman" w:cs="Times New Roman"/>
          <w:sz w:val="24"/>
          <w:szCs w:val="24"/>
        </w:rPr>
        <w:t xml:space="preserve"> серцево-судинної системи, заїкання, гіпертонії та багатьох інших </w:t>
      </w:r>
      <w:proofErr w:type="spellStart"/>
      <w:r w:rsidRPr="006137B6">
        <w:rPr>
          <w:rFonts w:ascii="Times New Roman" w:hAnsi="Times New Roman" w:cs="Times New Roman"/>
          <w:sz w:val="24"/>
          <w:szCs w:val="24"/>
        </w:rPr>
        <w:t>хвороб</w:t>
      </w:r>
      <w:proofErr w:type="spellEnd"/>
      <w:r w:rsidRPr="006137B6">
        <w:rPr>
          <w:rFonts w:ascii="Times New Roman" w:hAnsi="Times New Roman" w:cs="Times New Roman"/>
          <w:sz w:val="24"/>
          <w:szCs w:val="24"/>
        </w:rPr>
        <w:t>.</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Гімнастика забезпечує:</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1) тренування дихальних м'язів;</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2) відновлення енергетичного запасу;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3) збереження і поповнення ферментів антиоксидантної системи;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4) подолання наслідків </w:t>
      </w:r>
      <w:proofErr w:type="spellStart"/>
      <w:r w:rsidRPr="006137B6">
        <w:rPr>
          <w:rFonts w:ascii="Times New Roman" w:hAnsi="Times New Roman" w:cs="Times New Roman"/>
          <w:sz w:val="24"/>
          <w:szCs w:val="24"/>
        </w:rPr>
        <w:t>оксидантного</w:t>
      </w:r>
      <w:proofErr w:type="spellEnd"/>
      <w:r w:rsidRPr="006137B6">
        <w:rPr>
          <w:rFonts w:ascii="Times New Roman" w:hAnsi="Times New Roman" w:cs="Times New Roman"/>
          <w:sz w:val="24"/>
          <w:szCs w:val="24"/>
        </w:rPr>
        <w:t xml:space="preserve"> стресу;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5) зняття спазму бронхів і кровоносних судин;</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6) ліквідації гіпертонії малого кола кровообігу;</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7) встановлення правильного балансу клітинного та гуморального ланок імунної системи;</w:t>
      </w: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8) і, як наслідок, подолання і придушення алергічної реакції організму.</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Хоровий спів та </w:t>
      </w:r>
      <w:proofErr w:type="spellStart"/>
      <w:r w:rsidRPr="006137B6">
        <w:rPr>
          <w:rFonts w:ascii="Times New Roman" w:hAnsi="Times New Roman" w:cs="Times New Roman"/>
          <w:sz w:val="24"/>
          <w:szCs w:val="24"/>
        </w:rPr>
        <w:t>ПіснеЗнайка</w:t>
      </w:r>
      <w:proofErr w:type="spellEnd"/>
      <w:r w:rsidRPr="006137B6">
        <w:rPr>
          <w:rFonts w:ascii="Times New Roman" w:hAnsi="Times New Roman" w:cs="Times New Roman"/>
          <w:sz w:val="24"/>
          <w:szCs w:val="24"/>
        </w:rPr>
        <w:t xml:space="preserve"> </w:t>
      </w:r>
    </w:p>
    <w:p w:rsidR="006137B6" w:rsidRPr="006137B6" w:rsidRDefault="006137B6" w:rsidP="006137B6">
      <w:pPr>
        <w:spacing w:after="0" w:line="240" w:lineRule="auto"/>
        <w:ind w:firstLine="708"/>
        <w:jc w:val="both"/>
        <w:rPr>
          <w:rFonts w:ascii="Times New Roman" w:hAnsi="Times New Roman" w:cs="Times New Roman"/>
          <w:sz w:val="24"/>
          <w:szCs w:val="24"/>
        </w:rPr>
      </w:pPr>
    </w:p>
    <w:p w:rsidR="006137B6" w:rsidRP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Музика, пісня, спів живуть з людством протягом тисячоліть. Вони стали не тільки улюбленим елементом розваги, а й надійним засобом психотерапії. Сьогодні музикотерапія широко використовується для лікування не тільки психічних, а й захворювань внутрішніх органів. Крім того, пісня є унікальним творінням з позиції педагогіки – активізує і гармонізує діяльність мозку, зацікавлює дітей навчанням, навчальний матеріал у пісні запам’ятовується невимушено легко. </w:t>
      </w:r>
    </w:p>
    <w:p w:rsidR="006137B6" w:rsidRDefault="006137B6" w:rsidP="006137B6">
      <w:pPr>
        <w:spacing w:after="0" w:line="240" w:lineRule="auto"/>
        <w:ind w:firstLine="708"/>
        <w:jc w:val="both"/>
        <w:rPr>
          <w:rFonts w:ascii="Times New Roman" w:hAnsi="Times New Roman" w:cs="Times New Roman"/>
          <w:sz w:val="24"/>
          <w:szCs w:val="24"/>
        </w:rPr>
      </w:pPr>
      <w:r w:rsidRPr="006137B6">
        <w:rPr>
          <w:rFonts w:ascii="Times New Roman" w:hAnsi="Times New Roman" w:cs="Times New Roman"/>
          <w:sz w:val="24"/>
          <w:szCs w:val="24"/>
        </w:rPr>
        <w:t xml:space="preserve">Творче поєднання </w:t>
      </w:r>
      <w:proofErr w:type="spellStart"/>
      <w:r w:rsidRPr="006137B6">
        <w:rPr>
          <w:rFonts w:ascii="Times New Roman" w:hAnsi="Times New Roman" w:cs="Times New Roman"/>
          <w:sz w:val="24"/>
          <w:szCs w:val="24"/>
        </w:rPr>
        <w:t>здоров’язміцнюючих</w:t>
      </w:r>
      <w:proofErr w:type="spellEnd"/>
      <w:r w:rsidRPr="006137B6">
        <w:rPr>
          <w:rFonts w:ascii="Times New Roman" w:hAnsi="Times New Roman" w:cs="Times New Roman"/>
          <w:sz w:val="24"/>
          <w:szCs w:val="24"/>
        </w:rPr>
        <w:t xml:space="preserve"> і здоров'язберігаючих технологій дозволило збільшити щільність рухової активності, покращити фізичне, психічне, моральне здоров'я дітей. Розвивати функціональну зрілість всіх тих систем, на які падає в школі основна тяжкість всіх шкільних навантажень. Навчити дітей мистецтву збереження і зміцнення здоров'я. Підвищити працездатність, уважність, активність. Надавати стимулюючий вплив на психомоторну і розумову діяльність. У дітей відзначається стійкий інтерес до знань і самоконтроль. Вони ростуть доброзичливими, уважними, турботливими. В кінці року клас з оздоровлення дітей був з найнижчим відсотком по захворюванню і найвищим відсотком по відвідуванню школи, найбільшою кількістю дітей основної групи здоров'я.</w:t>
      </w:r>
    </w:p>
    <w:p w:rsidR="00D6208C" w:rsidRDefault="00D6208C" w:rsidP="00D6208C">
      <w:pPr>
        <w:spacing w:after="0" w:line="240" w:lineRule="auto"/>
        <w:jc w:val="both"/>
        <w:rPr>
          <w:rFonts w:ascii="Times New Roman" w:hAnsi="Times New Roman" w:cs="Times New Roman"/>
          <w:sz w:val="24"/>
          <w:szCs w:val="24"/>
        </w:rPr>
      </w:pPr>
    </w:p>
    <w:p w:rsidR="00D6208C" w:rsidRDefault="00D6208C" w:rsidP="00D6208C">
      <w:pPr>
        <w:spacing w:after="0" w:line="240" w:lineRule="auto"/>
        <w:jc w:val="both"/>
        <w:rPr>
          <w:rFonts w:ascii="Times New Roman" w:hAnsi="Times New Roman" w:cs="Times New Roman"/>
          <w:sz w:val="24"/>
          <w:szCs w:val="24"/>
        </w:rPr>
      </w:pPr>
    </w:p>
    <w:p w:rsidR="00D6208C" w:rsidRPr="00D6208C" w:rsidRDefault="00D6208C" w:rsidP="00D6208C">
      <w:pPr>
        <w:spacing w:after="0" w:line="240" w:lineRule="auto"/>
        <w:jc w:val="both"/>
        <w:rPr>
          <w:rFonts w:ascii="Times New Roman" w:hAnsi="Times New Roman" w:cs="Times New Roman"/>
          <w:b/>
          <w:sz w:val="24"/>
          <w:szCs w:val="24"/>
        </w:rPr>
      </w:pPr>
      <w:r w:rsidRPr="00D6208C">
        <w:rPr>
          <w:rFonts w:ascii="Times New Roman" w:hAnsi="Times New Roman" w:cs="Times New Roman"/>
          <w:b/>
          <w:sz w:val="24"/>
          <w:szCs w:val="24"/>
        </w:rPr>
        <w:t xml:space="preserve">Література </w:t>
      </w:r>
    </w:p>
    <w:p w:rsidR="00D6208C" w:rsidRDefault="00D6208C" w:rsidP="00D6208C">
      <w:pPr>
        <w:spacing w:after="0" w:line="240" w:lineRule="auto"/>
        <w:jc w:val="both"/>
        <w:rPr>
          <w:rFonts w:ascii="Times New Roman" w:hAnsi="Times New Roman" w:cs="Times New Roman"/>
          <w:sz w:val="24"/>
          <w:szCs w:val="24"/>
        </w:rPr>
      </w:pPr>
      <w:r w:rsidRPr="00D6208C">
        <w:rPr>
          <w:rFonts w:ascii="Times New Roman" w:hAnsi="Times New Roman" w:cs="Times New Roman"/>
          <w:sz w:val="24"/>
          <w:szCs w:val="24"/>
        </w:rPr>
        <w:t xml:space="preserve">1. </w:t>
      </w:r>
      <w:proofErr w:type="spellStart"/>
      <w:r w:rsidRPr="00D6208C">
        <w:rPr>
          <w:rFonts w:ascii="Times New Roman" w:hAnsi="Times New Roman" w:cs="Times New Roman"/>
          <w:sz w:val="24"/>
          <w:szCs w:val="24"/>
        </w:rPr>
        <w:t>Бальсевич</w:t>
      </w:r>
      <w:proofErr w:type="spellEnd"/>
      <w:r w:rsidRPr="00D6208C">
        <w:rPr>
          <w:rFonts w:ascii="Times New Roman" w:hAnsi="Times New Roman" w:cs="Times New Roman"/>
          <w:sz w:val="24"/>
          <w:szCs w:val="24"/>
        </w:rPr>
        <w:t xml:space="preserve"> В. К. </w:t>
      </w:r>
      <w:proofErr w:type="spellStart"/>
      <w:r w:rsidRPr="00D6208C">
        <w:rPr>
          <w:rFonts w:ascii="Times New Roman" w:hAnsi="Times New Roman" w:cs="Times New Roman"/>
          <w:sz w:val="24"/>
          <w:szCs w:val="24"/>
        </w:rPr>
        <w:t>Физическая</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активность</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человека</w:t>
      </w:r>
      <w:proofErr w:type="spellEnd"/>
      <w:r w:rsidRPr="00D6208C">
        <w:rPr>
          <w:rFonts w:ascii="Times New Roman" w:hAnsi="Times New Roman" w:cs="Times New Roman"/>
          <w:sz w:val="24"/>
          <w:szCs w:val="24"/>
        </w:rPr>
        <w:t xml:space="preserve"> / В. К. </w:t>
      </w:r>
      <w:proofErr w:type="spellStart"/>
      <w:r w:rsidRPr="00D6208C">
        <w:rPr>
          <w:rFonts w:ascii="Times New Roman" w:hAnsi="Times New Roman" w:cs="Times New Roman"/>
          <w:sz w:val="24"/>
          <w:szCs w:val="24"/>
        </w:rPr>
        <w:t>Бальсевич</w:t>
      </w:r>
      <w:proofErr w:type="spellEnd"/>
      <w:r w:rsidRPr="00D6208C">
        <w:rPr>
          <w:rFonts w:ascii="Times New Roman" w:hAnsi="Times New Roman" w:cs="Times New Roman"/>
          <w:sz w:val="24"/>
          <w:szCs w:val="24"/>
        </w:rPr>
        <w:t xml:space="preserve">, В. А. </w:t>
      </w:r>
      <w:proofErr w:type="spellStart"/>
      <w:r w:rsidRPr="00D6208C">
        <w:rPr>
          <w:rFonts w:ascii="Times New Roman" w:hAnsi="Times New Roman" w:cs="Times New Roman"/>
          <w:sz w:val="24"/>
          <w:szCs w:val="24"/>
        </w:rPr>
        <w:t>Запорожанов</w:t>
      </w:r>
      <w:proofErr w:type="spellEnd"/>
      <w:r w:rsidRPr="00D6208C">
        <w:rPr>
          <w:rFonts w:ascii="Times New Roman" w:hAnsi="Times New Roman" w:cs="Times New Roman"/>
          <w:sz w:val="24"/>
          <w:szCs w:val="24"/>
        </w:rPr>
        <w:t xml:space="preserve"> – </w:t>
      </w:r>
      <w:proofErr w:type="spellStart"/>
      <w:r w:rsidRPr="00D6208C">
        <w:rPr>
          <w:rFonts w:ascii="Times New Roman" w:hAnsi="Times New Roman" w:cs="Times New Roman"/>
          <w:sz w:val="24"/>
          <w:szCs w:val="24"/>
        </w:rPr>
        <w:t>Киев</w:t>
      </w:r>
      <w:proofErr w:type="spellEnd"/>
      <w:r w:rsidRPr="00D6208C">
        <w:rPr>
          <w:rFonts w:ascii="Times New Roman" w:hAnsi="Times New Roman" w:cs="Times New Roman"/>
          <w:sz w:val="24"/>
          <w:szCs w:val="24"/>
        </w:rPr>
        <w:t xml:space="preserve"> : </w:t>
      </w:r>
      <w:proofErr w:type="spellStart"/>
      <w:r w:rsidRPr="00D6208C">
        <w:rPr>
          <w:rFonts w:ascii="Times New Roman" w:hAnsi="Times New Roman" w:cs="Times New Roman"/>
          <w:sz w:val="24"/>
          <w:szCs w:val="24"/>
        </w:rPr>
        <w:t>Здоровье</w:t>
      </w:r>
      <w:proofErr w:type="spellEnd"/>
      <w:r w:rsidRPr="00D6208C">
        <w:rPr>
          <w:rFonts w:ascii="Times New Roman" w:hAnsi="Times New Roman" w:cs="Times New Roman"/>
          <w:sz w:val="24"/>
          <w:szCs w:val="24"/>
        </w:rPr>
        <w:t xml:space="preserve">, 2007. – 224 с. </w:t>
      </w:r>
    </w:p>
    <w:p w:rsidR="00D6208C" w:rsidRDefault="00D6208C" w:rsidP="00D6208C">
      <w:pPr>
        <w:spacing w:after="0" w:line="240" w:lineRule="auto"/>
        <w:jc w:val="both"/>
        <w:rPr>
          <w:rFonts w:ascii="Times New Roman" w:hAnsi="Times New Roman" w:cs="Times New Roman"/>
          <w:sz w:val="24"/>
          <w:szCs w:val="24"/>
        </w:rPr>
      </w:pPr>
      <w:r w:rsidRPr="00D6208C">
        <w:rPr>
          <w:rFonts w:ascii="Times New Roman" w:hAnsi="Times New Roman" w:cs="Times New Roman"/>
          <w:sz w:val="24"/>
          <w:szCs w:val="24"/>
        </w:rPr>
        <w:t xml:space="preserve">2. Освітні технології : </w:t>
      </w:r>
      <w:proofErr w:type="spellStart"/>
      <w:r w:rsidRPr="00D6208C">
        <w:rPr>
          <w:rFonts w:ascii="Times New Roman" w:hAnsi="Times New Roman" w:cs="Times New Roman"/>
          <w:sz w:val="24"/>
          <w:szCs w:val="24"/>
        </w:rPr>
        <w:t>навч</w:t>
      </w:r>
      <w:proofErr w:type="spellEnd"/>
      <w:r w:rsidRPr="00D6208C">
        <w:rPr>
          <w:rFonts w:ascii="Times New Roman" w:hAnsi="Times New Roman" w:cs="Times New Roman"/>
          <w:sz w:val="24"/>
          <w:szCs w:val="24"/>
        </w:rPr>
        <w:t xml:space="preserve">.-метод. </w:t>
      </w:r>
      <w:proofErr w:type="spellStart"/>
      <w:r w:rsidRPr="00D6208C">
        <w:rPr>
          <w:rFonts w:ascii="Times New Roman" w:hAnsi="Times New Roman" w:cs="Times New Roman"/>
          <w:sz w:val="24"/>
          <w:szCs w:val="24"/>
        </w:rPr>
        <w:t>посіб</w:t>
      </w:r>
      <w:proofErr w:type="spellEnd"/>
      <w:r w:rsidRPr="00D6208C">
        <w:rPr>
          <w:rFonts w:ascii="Times New Roman" w:hAnsi="Times New Roman" w:cs="Times New Roman"/>
          <w:sz w:val="24"/>
          <w:szCs w:val="24"/>
        </w:rPr>
        <w:t xml:space="preserve">. / О. М. </w:t>
      </w:r>
      <w:proofErr w:type="spellStart"/>
      <w:r w:rsidRPr="00D6208C">
        <w:rPr>
          <w:rFonts w:ascii="Times New Roman" w:hAnsi="Times New Roman" w:cs="Times New Roman"/>
          <w:sz w:val="24"/>
          <w:szCs w:val="24"/>
        </w:rPr>
        <w:t>Пєхота</w:t>
      </w:r>
      <w:proofErr w:type="spellEnd"/>
      <w:r w:rsidRPr="00D6208C">
        <w:rPr>
          <w:rFonts w:ascii="Times New Roman" w:hAnsi="Times New Roman" w:cs="Times New Roman"/>
          <w:sz w:val="24"/>
          <w:szCs w:val="24"/>
        </w:rPr>
        <w:t xml:space="preserve">, А. З. </w:t>
      </w:r>
      <w:proofErr w:type="spellStart"/>
      <w:r w:rsidRPr="00D6208C">
        <w:rPr>
          <w:rFonts w:ascii="Times New Roman" w:hAnsi="Times New Roman" w:cs="Times New Roman"/>
          <w:sz w:val="24"/>
          <w:szCs w:val="24"/>
        </w:rPr>
        <w:t>Кіктенко</w:t>
      </w:r>
      <w:proofErr w:type="spellEnd"/>
      <w:r w:rsidRPr="00D6208C">
        <w:rPr>
          <w:rFonts w:ascii="Times New Roman" w:hAnsi="Times New Roman" w:cs="Times New Roman"/>
          <w:sz w:val="24"/>
          <w:szCs w:val="24"/>
        </w:rPr>
        <w:t xml:space="preserve">, О. М. </w:t>
      </w:r>
      <w:proofErr w:type="spellStart"/>
      <w:r w:rsidRPr="00D6208C">
        <w:rPr>
          <w:rFonts w:ascii="Times New Roman" w:hAnsi="Times New Roman" w:cs="Times New Roman"/>
          <w:sz w:val="24"/>
          <w:szCs w:val="24"/>
        </w:rPr>
        <w:t>Любарська</w:t>
      </w:r>
      <w:proofErr w:type="spellEnd"/>
      <w:r w:rsidRPr="00D6208C">
        <w:rPr>
          <w:rFonts w:ascii="Times New Roman" w:hAnsi="Times New Roman" w:cs="Times New Roman"/>
          <w:sz w:val="24"/>
          <w:szCs w:val="24"/>
        </w:rPr>
        <w:t xml:space="preserve"> та ін. ; за </w:t>
      </w:r>
      <w:proofErr w:type="spellStart"/>
      <w:r w:rsidRPr="00D6208C">
        <w:rPr>
          <w:rFonts w:ascii="Times New Roman" w:hAnsi="Times New Roman" w:cs="Times New Roman"/>
          <w:sz w:val="24"/>
          <w:szCs w:val="24"/>
        </w:rPr>
        <w:t>заг</w:t>
      </w:r>
      <w:proofErr w:type="spellEnd"/>
      <w:r w:rsidRPr="00D6208C">
        <w:rPr>
          <w:rFonts w:ascii="Times New Roman" w:hAnsi="Times New Roman" w:cs="Times New Roman"/>
          <w:sz w:val="24"/>
          <w:szCs w:val="24"/>
        </w:rPr>
        <w:t xml:space="preserve">. ред. О. М. </w:t>
      </w:r>
      <w:proofErr w:type="spellStart"/>
      <w:r w:rsidRPr="00D6208C">
        <w:rPr>
          <w:rFonts w:ascii="Times New Roman" w:hAnsi="Times New Roman" w:cs="Times New Roman"/>
          <w:sz w:val="24"/>
          <w:szCs w:val="24"/>
        </w:rPr>
        <w:t>Пєхоти</w:t>
      </w:r>
      <w:proofErr w:type="spellEnd"/>
      <w:r w:rsidRPr="00D6208C">
        <w:rPr>
          <w:rFonts w:ascii="Times New Roman" w:hAnsi="Times New Roman" w:cs="Times New Roman"/>
          <w:sz w:val="24"/>
          <w:szCs w:val="24"/>
        </w:rPr>
        <w:t xml:space="preserve"> – К. : А.С.К. – 2001. – 256 с. </w:t>
      </w:r>
    </w:p>
    <w:p w:rsidR="00D6208C" w:rsidRDefault="00D6208C" w:rsidP="00D6208C">
      <w:pPr>
        <w:spacing w:after="0" w:line="240" w:lineRule="auto"/>
        <w:jc w:val="both"/>
        <w:rPr>
          <w:rFonts w:ascii="Times New Roman" w:hAnsi="Times New Roman" w:cs="Times New Roman"/>
          <w:sz w:val="24"/>
          <w:szCs w:val="24"/>
        </w:rPr>
      </w:pPr>
      <w:r w:rsidRPr="00D6208C">
        <w:rPr>
          <w:rFonts w:ascii="Times New Roman" w:hAnsi="Times New Roman" w:cs="Times New Roman"/>
          <w:sz w:val="24"/>
          <w:szCs w:val="24"/>
        </w:rPr>
        <w:t xml:space="preserve">3. </w:t>
      </w:r>
      <w:proofErr w:type="spellStart"/>
      <w:r w:rsidRPr="00D6208C">
        <w:rPr>
          <w:rFonts w:ascii="Times New Roman" w:hAnsi="Times New Roman" w:cs="Times New Roman"/>
          <w:sz w:val="24"/>
          <w:szCs w:val="24"/>
        </w:rPr>
        <w:t>Иванов</w:t>
      </w:r>
      <w:proofErr w:type="spellEnd"/>
      <w:r w:rsidRPr="00D6208C">
        <w:rPr>
          <w:rFonts w:ascii="Times New Roman" w:hAnsi="Times New Roman" w:cs="Times New Roman"/>
          <w:sz w:val="24"/>
          <w:szCs w:val="24"/>
        </w:rPr>
        <w:t xml:space="preserve"> И. П. </w:t>
      </w:r>
      <w:proofErr w:type="spellStart"/>
      <w:r w:rsidRPr="00D6208C">
        <w:rPr>
          <w:rFonts w:ascii="Times New Roman" w:hAnsi="Times New Roman" w:cs="Times New Roman"/>
          <w:sz w:val="24"/>
          <w:szCs w:val="24"/>
        </w:rPr>
        <w:t>Педагогика</w:t>
      </w:r>
      <w:proofErr w:type="spellEnd"/>
      <w:r w:rsidRPr="00D6208C">
        <w:rPr>
          <w:rFonts w:ascii="Times New Roman" w:hAnsi="Times New Roman" w:cs="Times New Roman"/>
          <w:sz w:val="24"/>
          <w:szCs w:val="24"/>
        </w:rPr>
        <w:t xml:space="preserve"> колективних </w:t>
      </w:r>
      <w:proofErr w:type="spellStart"/>
      <w:r w:rsidRPr="00D6208C">
        <w:rPr>
          <w:rFonts w:ascii="Times New Roman" w:hAnsi="Times New Roman" w:cs="Times New Roman"/>
          <w:sz w:val="24"/>
          <w:szCs w:val="24"/>
        </w:rPr>
        <w:t>творческих</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дел</w:t>
      </w:r>
      <w:proofErr w:type="spellEnd"/>
      <w:r w:rsidRPr="00D6208C">
        <w:rPr>
          <w:rFonts w:ascii="Times New Roman" w:hAnsi="Times New Roman" w:cs="Times New Roman"/>
          <w:sz w:val="24"/>
          <w:szCs w:val="24"/>
        </w:rPr>
        <w:t xml:space="preserve"> : книга для учителя / И. П. </w:t>
      </w:r>
      <w:proofErr w:type="spellStart"/>
      <w:r w:rsidRPr="00D6208C">
        <w:rPr>
          <w:rFonts w:ascii="Times New Roman" w:hAnsi="Times New Roman" w:cs="Times New Roman"/>
          <w:sz w:val="24"/>
          <w:szCs w:val="24"/>
        </w:rPr>
        <w:t>Иванов</w:t>
      </w:r>
      <w:proofErr w:type="spellEnd"/>
      <w:r w:rsidRPr="00D6208C">
        <w:rPr>
          <w:rFonts w:ascii="Times New Roman" w:hAnsi="Times New Roman" w:cs="Times New Roman"/>
          <w:sz w:val="24"/>
          <w:szCs w:val="24"/>
        </w:rPr>
        <w:t xml:space="preserve">. – </w:t>
      </w:r>
      <w:proofErr w:type="spellStart"/>
      <w:r w:rsidRPr="00D6208C">
        <w:rPr>
          <w:rFonts w:ascii="Times New Roman" w:hAnsi="Times New Roman" w:cs="Times New Roman"/>
          <w:sz w:val="24"/>
          <w:szCs w:val="24"/>
        </w:rPr>
        <w:t>Киев</w:t>
      </w:r>
      <w:proofErr w:type="spellEnd"/>
      <w:r w:rsidRPr="00D6208C">
        <w:rPr>
          <w:rFonts w:ascii="Times New Roman" w:hAnsi="Times New Roman" w:cs="Times New Roman"/>
          <w:sz w:val="24"/>
          <w:szCs w:val="24"/>
        </w:rPr>
        <w:t xml:space="preserve"> : </w:t>
      </w:r>
      <w:proofErr w:type="spellStart"/>
      <w:r w:rsidRPr="00D6208C">
        <w:rPr>
          <w:rFonts w:ascii="Times New Roman" w:hAnsi="Times New Roman" w:cs="Times New Roman"/>
          <w:sz w:val="24"/>
          <w:szCs w:val="24"/>
        </w:rPr>
        <w:t>Освита</w:t>
      </w:r>
      <w:proofErr w:type="spellEnd"/>
      <w:r w:rsidRPr="00D6208C">
        <w:rPr>
          <w:rFonts w:ascii="Times New Roman" w:hAnsi="Times New Roman" w:cs="Times New Roman"/>
          <w:sz w:val="24"/>
          <w:szCs w:val="24"/>
        </w:rPr>
        <w:t xml:space="preserve">, 1992. – 92 с. </w:t>
      </w:r>
    </w:p>
    <w:p w:rsidR="00D6208C" w:rsidRDefault="00D6208C" w:rsidP="00D6208C">
      <w:pPr>
        <w:spacing w:after="0" w:line="240" w:lineRule="auto"/>
        <w:jc w:val="both"/>
        <w:rPr>
          <w:rFonts w:ascii="Times New Roman" w:hAnsi="Times New Roman" w:cs="Times New Roman"/>
          <w:sz w:val="24"/>
          <w:szCs w:val="24"/>
        </w:rPr>
      </w:pPr>
      <w:r w:rsidRPr="00D6208C">
        <w:rPr>
          <w:rFonts w:ascii="Times New Roman" w:hAnsi="Times New Roman" w:cs="Times New Roman"/>
          <w:sz w:val="24"/>
          <w:szCs w:val="24"/>
        </w:rPr>
        <w:t xml:space="preserve">4. </w:t>
      </w:r>
      <w:proofErr w:type="spellStart"/>
      <w:r w:rsidRPr="00D6208C">
        <w:rPr>
          <w:rFonts w:ascii="Times New Roman" w:hAnsi="Times New Roman" w:cs="Times New Roman"/>
          <w:sz w:val="24"/>
          <w:szCs w:val="24"/>
        </w:rPr>
        <w:t>Андриани</w:t>
      </w:r>
      <w:proofErr w:type="spellEnd"/>
      <w:r w:rsidRPr="00D6208C">
        <w:rPr>
          <w:rFonts w:ascii="Times New Roman" w:hAnsi="Times New Roman" w:cs="Times New Roman"/>
          <w:sz w:val="24"/>
          <w:szCs w:val="24"/>
        </w:rPr>
        <w:t xml:space="preserve"> И. П. </w:t>
      </w:r>
      <w:proofErr w:type="spellStart"/>
      <w:r w:rsidRPr="00D6208C">
        <w:rPr>
          <w:rFonts w:ascii="Times New Roman" w:hAnsi="Times New Roman" w:cs="Times New Roman"/>
          <w:sz w:val="24"/>
          <w:szCs w:val="24"/>
        </w:rPr>
        <w:t>Основы</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педагогического</w:t>
      </w:r>
      <w:proofErr w:type="spellEnd"/>
      <w:r w:rsidRPr="00D6208C">
        <w:rPr>
          <w:rFonts w:ascii="Times New Roman" w:hAnsi="Times New Roman" w:cs="Times New Roman"/>
          <w:sz w:val="24"/>
          <w:szCs w:val="24"/>
        </w:rPr>
        <w:t xml:space="preserve"> майстерства : </w:t>
      </w:r>
      <w:proofErr w:type="spellStart"/>
      <w:r w:rsidRPr="00D6208C">
        <w:rPr>
          <w:rFonts w:ascii="Times New Roman" w:hAnsi="Times New Roman" w:cs="Times New Roman"/>
          <w:sz w:val="24"/>
          <w:szCs w:val="24"/>
        </w:rPr>
        <w:t>учеб</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пособие</w:t>
      </w:r>
      <w:proofErr w:type="spellEnd"/>
      <w:r w:rsidRPr="00D6208C">
        <w:rPr>
          <w:rFonts w:ascii="Times New Roman" w:hAnsi="Times New Roman" w:cs="Times New Roman"/>
          <w:sz w:val="24"/>
          <w:szCs w:val="24"/>
        </w:rPr>
        <w:t xml:space="preserve"> / И. П. </w:t>
      </w:r>
      <w:proofErr w:type="spellStart"/>
      <w:r w:rsidRPr="00D6208C">
        <w:rPr>
          <w:rFonts w:ascii="Times New Roman" w:hAnsi="Times New Roman" w:cs="Times New Roman"/>
          <w:sz w:val="24"/>
          <w:szCs w:val="24"/>
        </w:rPr>
        <w:t>Андриани</w:t>
      </w:r>
      <w:proofErr w:type="spellEnd"/>
      <w:r w:rsidRPr="00D6208C">
        <w:rPr>
          <w:rFonts w:ascii="Times New Roman" w:hAnsi="Times New Roman" w:cs="Times New Roman"/>
          <w:sz w:val="24"/>
          <w:szCs w:val="24"/>
        </w:rPr>
        <w:t xml:space="preserve">. – М. : </w:t>
      </w:r>
      <w:proofErr w:type="spellStart"/>
      <w:r w:rsidRPr="00D6208C">
        <w:rPr>
          <w:rFonts w:ascii="Times New Roman" w:hAnsi="Times New Roman" w:cs="Times New Roman"/>
          <w:sz w:val="24"/>
          <w:szCs w:val="24"/>
        </w:rPr>
        <w:t>Академия</w:t>
      </w:r>
      <w:proofErr w:type="spellEnd"/>
      <w:r w:rsidRPr="00D6208C">
        <w:rPr>
          <w:rFonts w:ascii="Times New Roman" w:hAnsi="Times New Roman" w:cs="Times New Roman"/>
          <w:sz w:val="24"/>
          <w:szCs w:val="24"/>
        </w:rPr>
        <w:t xml:space="preserve">, 1999. – 160 с. </w:t>
      </w:r>
    </w:p>
    <w:p w:rsidR="00D6208C" w:rsidRDefault="00D6208C" w:rsidP="00D6208C">
      <w:pPr>
        <w:spacing w:after="0" w:line="240" w:lineRule="auto"/>
        <w:jc w:val="both"/>
        <w:rPr>
          <w:rFonts w:ascii="Times New Roman" w:hAnsi="Times New Roman" w:cs="Times New Roman"/>
          <w:sz w:val="24"/>
          <w:szCs w:val="24"/>
        </w:rPr>
      </w:pPr>
      <w:r w:rsidRPr="00D6208C">
        <w:rPr>
          <w:rFonts w:ascii="Times New Roman" w:hAnsi="Times New Roman" w:cs="Times New Roman"/>
          <w:sz w:val="24"/>
          <w:szCs w:val="24"/>
        </w:rPr>
        <w:t xml:space="preserve">5. Проекти в початковій школі: тематика та розробка занять / </w:t>
      </w:r>
      <w:proofErr w:type="spellStart"/>
      <w:r w:rsidRPr="00D6208C">
        <w:rPr>
          <w:rFonts w:ascii="Times New Roman" w:hAnsi="Times New Roman" w:cs="Times New Roman"/>
          <w:sz w:val="24"/>
          <w:szCs w:val="24"/>
        </w:rPr>
        <w:t>упоряд</w:t>
      </w:r>
      <w:proofErr w:type="spellEnd"/>
      <w:r w:rsidRPr="00D6208C">
        <w:rPr>
          <w:rFonts w:ascii="Times New Roman" w:hAnsi="Times New Roman" w:cs="Times New Roman"/>
          <w:sz w:val="24"/>
          <w:szCs w:val="24"/>
        </w:rPr>
        <w:t xml:space="preserve">.: О. </w:t>
      </w:r>
      <w:proofErr w:type="spellStart"/>
      <w:r w:rsidRPr="00D6208C">
        <w:rPr>
          <w:rFonts w:ascii="Times New Roman" w:hAnsi="Times New Roman" w:cs="Times New Roman"/>
          <w:sz w:val="24"/>
          <w:szCs w:val="24"/>
        </w:rPr>
        <w:t>Онопрієнко</w:t>
      </w:r>
      <w:proofErr w:type="spellEnd"/>
      <w:r w:rsidRPr="00D6208C">
        <w:rPr>
          <w:rFonts w:ascii="Times New Roman" w:hAnsi="Times New Roman" w:cs="Times New Roman"/>
          <w:sz w:val="24"/>
          <w:szCs w:val="24"/>
        </w:rPr>
        <w:t xml:space="preserve">, О. Кондратюк. – К. : </w:t>
      </w:r>
      <w:proofErr w:type="spellStart"/>
      <w:r w:rsidRPr="00D6208C">
        <w:rPr>
          <w:rFonts w:ascii="Times New Roman" w:hAnsi="Times New Roman" w:cs="Times New Roman"/>
          <w:sz w:val="24"/>
          <w:szCs w:val="24"/>
        </w:rPr>
        <w:t>Шк</w:t>
      </w:r>
      <w:proofErr w:type="spellEnd"/>
      <w:r w:rsidRPr="00D6208C">
        <w:rPr>
          <w:rFonts w:ascii="Times New Roman" w:hAnsi="Times New Roman" w:cs="Times New Roman"/>
          <w:sz w:val="24"/>
          <w:szCs w:val="24"/>
        </w:rPr>
        <w:t xml:space="preserve">. світ, 2007. – 128 с. </w:t>
      </w:r>
    </w:p>
    <w:p w:rsidR="00D6208C" w:rsidRDefault="00D6208C" w:rsidP="00D6208C">
      <w:pPr>
        <w:spacing w:after="0" w:line="240" w:lineRule="auto"/>
        <w:jc w:val="both"/>
        <w:rPr>
          <w:rFonts w:ascii="Times New Roman" w:hAnsi="Times New Roman" w:cs="Times New Roman"/>
          <w:sz w:val="24"/>
          <w:szCs w:val="24"/>
        </w:rPr>
      </w:pPr>
      <w:r w:rsidRPr="00D6208C">
        <w:rPr>
          <w:rFonts w:ascii="Times New Roman" w:hAnsi="Times New Roman" w:cs="Times New Roman"/>
          <w:sz w:val="24"/>
          <w:szCs w:val="24"/>
        </w:rPr>
        <w:t xml:space="preserve">6. Сиротюк А. Л. </w:t>
      </w:r>
      <w:proofErr w:type="spellStart"/>
      <w:r w:rsidRPr="00D6208C">
        <w:rPr>
          <w:rFonts w:ascii="Times New Roman" w:hAnsi="Times New Roman" w:cs="Times New Roman"/>
          <w:sz w:val="24"/>
          <w:szCs w:val="24"/>
        </w:rPr>
        <w:t>Нейропсихологическое</w:t>
      </w:r>
      <w:proofErr w:type="spellEnd"/>
      <w:r w:rsidRPr="00D6208C">
        <w:rPr>
          <w:rFonts w:ascii="Times New Roman" w:hAnsi="Times New Roman" w:cs="Times New Roman"/>
          <w:sz w:val="24"/>
          <w:szCs w:val="24"/>
        </w:rPr>
        <w:t xml:space="preserve"> и </w:t>
      </w:r>
      <w:proofErr w:type="spellStart"/>
      <w:r w:rsidRPr="00D6208C">
        <w:rPr>
          <w:rFonts w:ascii="Times New Roman" w:hAnsi="Times New Roman" w:cs="Times New Roman"/>
          <w:sz w:val="24"/>
          <w:szCs w:val="24"/>
        </w:rPr>
        <w:t>психическое</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сопровождение</w:t>
      </w:r>
      <w:proofErr w:type="spellEnd"/>
      <w:r w:rsidRPr="00D6208C">
        <w:rPr>
          <w:rFonts w:ascii="Times New Roman" w:hAnsi="Times New Roman" w:cs="Times New Roman"/>
          <w:sz w:val="24"/>
          <w:szCs w:val="24"/>
        </w:rPr>
        <w:t xml:space="preserve"> </w:t>
      </w:r>
      <w:proofErr w:type="spellStart"/>
      <w:r w:rsidRPr="00D6208C">
        <w:rPr>
          <w:rFonts w:ascii="Times New Roman" w:hAnsi="Times New Roman" w:cs="Times New Roman"/>
          <w:sz w:val="24"/>
          <w:szCs w:val="24"/>
        </w:rPr>
        <w:t>обучения</w:t>
      </w:r>
      <w:proofErr w:type="spellEnd"/>
      <w:r w:rsidRPr="00D6208C">
        <w:rPr>
          <w:rFonts w:ascii="Times New Roman" w:hAnsi="Times New Roman" w:cs="Times New Roman"/>
          <w:sz w:val="24"/>
          <w:szCs w:val="24"/>
        </w:rPr>
        <w:t xml:space="preserve"> / А. Л. Сиротюк. – М. : ТЦ Сфера, 2003. – 288 с.</w:t>
      </w:r>
    </w:p>
    <w:p w:rsidR="00443ABC" w:rsidRDefault="00443ABC" w:rsidP="00D6208C">
      <w:pPr>
        <w:spacing w:after="0" w:line="240" w:lineRule="auto"/>
        <w:jc w:val="both"/>
        <w:rPr>
          <w:rFonts w:ascii="Times New Roman" w:hAnsi="Times New Roman" w:cs="Times New Roman"/>
          <w:sz w:val="24"/>
          <w:szCs w:val="24"/>
        </w:rPr>
      </w:pPr>
    </w:p>
    <w:p w:rsidR="00443ABC" w:rsidRDefault="00443ABC" w:rsidP="00D6208C">
      <w:pPr>
        <w:spacing w:after="0" w:line="240" w:lineRule="auto"/>
        <w:jc w:val="both"/>
        <w:rPr>
          <w:rFonts w:ascii="Times New Roman" w:hAnsi="Times New Roman" w:cs="Times New Roman"/>
          <w:sz w:val="24"/>
          <w:szCs w:val="24"/>
        </w:rPr>
      </w:pPr>
    </w:p>
    <w:p w:rsidR="0000757E" w:rsidRDefault="0000757E" w:rsidP="00443ABC">
      <w:pPr>
        <w:spacing w:after="0" w:line="240" w:lineRule="auto"/>
        <w:jc w:val="center"/>
        <w:rPr>
          <w:rFonts w:ascii="Times New Roman" w:eastAsia="Times New Roman" w:hAnsi="Times New Roman" w:cs="Times New Roman"/>
          <w:b/>
          <w:sz w:val="24"/>
          <w:szCs w:val="24"/>
          <w:u w:val="single"/>
          <w:lang w:eastAsia="ru-RU"/>
        </w:rPr>
      </w:pPr>
    </w:p>
    <w:p w:rsidR="0000757E" w:rsidRDefault="0000757E" w:rsidP="00443ABC">
      <w:pPr>
        <w:spacing w:after="0" w:line="240" w:lineRule="auto"/>
        <w:jc w:val="center"/>
        <w:rPr>
          <w:rFonts w:ascii="Times New Roman" w:eastAsia="Times New Roman" w:hAnsi="Times New Roman" w:cs="Times New Roman"/>
          <w:b/>
          <w:sz w:val="24"/>
          <w:szCs w:val="24"/>
          <w:u w:val="single"/>
          <w:lang w:eastAsia="ru-RU"/>
        </w:rPr>
      </w:pPr>
    </w:p>
    <w:p w:rsidR="0000757E" w:rsidRDefault="0000757E" w:rsidP="00443ABC">
      <w:pPr>
        <w:spacing w:after="0" w:line="240" w:lineRule="auto"/>
        <w:jc w:val="center"/>
        <w:rPr>
          <w:rFonts w:ascii="Times New Roman" w:eastAsia="Times New Roman" w:hAnsi="Times New Roman" w:cs="Times New Roman"/>
          <w:b/>
          <w:sz w:val="24"/>
          <w:szCs w:val="24"/>
          <w:u w:val="single"/>
          <w:lang w:eastAsia="ru-RU"/>
        </w:rPr>
      </w:pPr>
    </w:p>
    <w:p w:rsidR="00443ABC" w:rsidRPr="00443ABC" w:rsidRDefault="00443ABC" w:rsidP="00443ABC">
      <w:pPr>
        <w:spacing w:after="0" w:line="240" w:lineRule="auto"/>
        <w:jc w:val="center"/>
        <w:rPr>
          <w:rFonts w:ascii="Times New Roman" w:eastAsia="Times New Roman" w:hAnsi="Times New Roman" w:cs="Times New Roman"/>
          <w:b/>
          <w:sz w:val="24"/>
          <w:szCs w:val="24"/>
          <w:u w:val="single"/>
          <w:lang w:eastAsia="ru-RU"/>
        </w:rPr>
      </w:pPr>
      <w:r w:rsidRPr="00443ABC">
        <w:rPr>
          <w:rFonts w:ascii="Times New Roman" w:eastAsia="Times New Roman" w:hAnsi="Times New Roman" w:cs="Times New Roman"/>
          <w:b/>
          <w:sz w:val="24"/>
          <w:szCs w:val="24"/>
          <w:u w:val="single"/>
          <w:lang w:eastAsia="ru-RU"/>
        </w:rPr>
        <w:t>Тематика практичних занять</w:t>
      </w:r>
    </w:p>
    <w:p w:rsidR="00443ABC" w:rsidRDefault="00443ABC" w:rsidP="00D6208C">
      <w:pPr>
        <w:spacing w:after="0" w:line="240" w:lineRule="auto"/>
        <w:jc w:val="both"/>
        <w:rPr>
          <w:rFonts w:ascii="Times New Roman" w:eastAsia="Times New Roman" w:hAnsi="Times New Roman" w:cs="Times New Roman"/>
          <w:b/>
          <w:sz w:val="24"/>
          <w:szCs w:val="24"/>
          <w:lang w:eastAsia="ru-RU"/>
        </w:rPr>
      </w:pPr>
    </w:p>
    <w:p w:rsidR="00443ABC" w:rsidRDefault="00443ABC" w:rsidP="00D6208C">
      <w:pPr>
        <w:spacing w:after="0" w:line="240" w:lineRule="auto"/>
        <w:jc w:val="both"/>
        <w:rPr>
          <w:rFonts w:ascii="Times New Roman" w:eastAsia="Times New Roman" w:hAnsi="Times New Roman" w:cs="Times New Roman"/>
          <w:b/>
          <w:sz w:val="24"/>
          <w:szCs w:val="24"/>
          <w:lang w:eastAsia="ru-RU"/>
        </w:rPr>
      </w:pPr>
    </w:p>
    <w:p w:rsidR="00443ABC" w:rsidRDefault="00443ABC" w:rsidP="00443ABC">
      <w:pPr>
        <w:pStyle w:val="a3"/>
        <w:spacing w:after="0" w:line="240" w:lineRule="auto"/>
        <w:ind w:left="360"/>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t xml:space="preserve">Організація уроку в межах </w:t>
      </w:r>
      <w:proofErr w:type="spellStart"/>
      <w:r w:rsidRPr="00C71277">
        <w:rPr>
          <w:rFonts w:ascii="Times New Roman" w:eastAsia="Times New Roman" w:hAnsi="Times New Roman" w:cs="Times New Roman"/>
          <w:b/>
          <w:sz w:val="24"/>
          <w:szCs w:val="24"/>
          <w:lang w:eastAsia="ru-RU"/>
        </w:rPr>
        <w:t>здоров’язбережувальної</w:t>
      </w:r>
      <w:proofErr w:type="spellEnd"/>
      <w:r w:rsidRPr="00C71277">
        <w:rPr>
          <w:rFonts w:ascii="Times New Roman" w:eastAsia="Times New Roman" w:hAnsi="Times New Roman" w:cs="Times New Roman"/>
          <w:b/>
          <w:sz w:val="24"/>
          <w:szCs w:val="24"/>
          <w:lang w:eastAsia="ru-RU"/>
        </w:rPr>
        <w:t xml:space="preserve"> технології (2год.)</w:t>
      </w:r>
    </w:p>
    <w:p w:rsidR="0053666C" w:rsidRPr="0053666C" w:rsidRDefault="0053666C" w:rsidP="0053666C">
      <w:pPr>
        <w:spacing w:after="0" w:line="360" w:lineRule="auto"/>
        <w:jc w:val="center"/>
        <w:rPr>
          <w:rFonts w:ascii="Times New Roman" w:eastAsia="Times New Roman" w:hAnsi="Times New Roman" w:cs="Times New Roman"/>
          <w:b/>
          <w:sz w:val="24"/>
          <w:szCs w:val="24"/>
          <w:lang w:eastAsia="ru-RU"/>
        </w:rPr>
      </w:pPr>
      <w:bookmarkStart w:id="10" w:name="_Hlk3406790"/>
      <w:r w:rsidRPr="0053666C">
        <w:rPr>
          <w:rFonts w:ascii="Times New Roman" w:eastAsia="Times New Roman" w:hAnsi="Times New Roman" w:cs="Times New Roman"/>
          <w:b/>
          <w:sz w:val="24"/>
          <w:szCs w:val="24"/>
          <w:lang w:eastAsia="ru-RU"/>
        </w:rPr>
        <w:t>План заняття</w:t>
      </w: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1. Термінологічний контроль (письмово, диктант).</w:t>
      </w: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2. Обговорення головних теоретичних положень.</w:t>
      </w: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3666C">
        <w:rPr>
          <w:rFonts w:ascii="Times New Roman" w:eastAsia="Times New Roman" w:hAnsi="Times New Roman" w:cs="Times New Roman"/>
          <w:sz w:val="24"/>
          <w:szCs w:val="24"/>
          <w:lang w:eastAsia="ru-RU"/>
        </w:rPr>
        <w:t xml:space="preserve">. Виконання вправ на формування </w:t>
      </w:r>
      <w:r>
        <w:rPr>
          <w:rFonts w:ascii="Times New Roman" w:eastAsia="Times New Roman" w:hAnsi="Times New Roman" w:cs="Times New Roman"/>
          <w:sz w:val="24"/>
          <w:szCs w:val="24"/>
          <w:lang w:eastAsia="ru-RU"/>
        </w:rPr>
        <w:t xml:space="preserve">вмінь застосування </w:t>
      </w:r>
      <w:proofErr w:type="spellStart"/>
      <w:r w:rsidRPr="0053666C">
        <w:rPr>
          <w:rFonts w:ascii="Times New Roman" w:eastAsia="Times New Roman" w:hAnsi="Times New Roman" w:cs="Times New Roman"/>
          <w:sz w:val="24"/>
          <w:szCs w:val="24"/>
          <w:lang w:eastAsia="ru-RU"/>
        </w:rPr>
        <w:t>здоров’язбережувальної</w:t>
      </w:r>
      <w:proofErr w:type="spellEnd"/>
      <w:r w:rsidRPr="0053666C">
        <w:rPr>
          <w:rFonts w:ascii="Times New Roman" w:eastAsia="Times New Roman" w:hAnsi="Times New Roman" w:cs="Times New Roman"/>
          <w:sz w:val="24"/>
          <w:szCs w:val="24"/>
          <w:lang w:eastAsia="ru-RU"/>
        </w:rPr>
        <w:t xml:space="preserve"> технології на </w:t>
      </w:r>
      <w:proofErr w:type="spellStart"/>
      <w:r w:rsidRPr="0053666C">
        <w:rPr>
          <w:rFonts w:ascii="Times New Roman" w:eastAsia="Times New Roman" w:hAnsi="Times New Roman" w:cs="Times New Roman"/>
          <w:sz w:val="24"/>
          <w:szCs w:val="24"/>
          <w:lang w:eastAsia="ru-RU"/>
        </w:rPr>
        <w:t>уроках</w:t>
      </w:r>
      <w:proofErr w:type="spellEnd"/>
      <w:r w:rsidRPr="0053666C">
        <w:rPr>
          <w:rFonts w:ascii="Times New Roman" w:eastAsia="Times New Roman" w:hAnsi="Times New Roman" w:cs="Times New Roman"/>
          <w:sz w:val="24"/>
          <w:szCs w:val="24"/>
          <w:lang w:eastAsia="ru-RU"/>
        </w:rPr>
        <w:t xml:space="preserve"> в початковій школі</w:t>
      </w: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 xml:space="preserve">4. Моделювання педагогічної ситуації </w:t>
      </w:r>
      <w:r>
        <w:rPr>
          <w:rFonts w:ascii="Times New Roman" w:eastAsia="Times New Roman" w:hAnsi="Times New Roman" w:cs="Times New Roman"/>
          <w:sz w:val="24"/>
          <w:szCs w:val="24"/>
          <w:lang w:eastAsia="ru-RU"/>
        </w:rPr>
        <w:t>.</w:t>
      </w:r>
    </w:p>
    <w:p w:rsidR="0053666C" w:rsidRPr="0053666C" w:rsidRDefault="0053666C" w:rsidP="0053666C">
      <w:pPr>
        <w:spacing w:after="0" w:line="360" w:lineRule="auto"/>
        <w:jc w:val="center"/>
        <w:rPr>
          <w:rFonts w:ascii="Times New Roman" w:eastAsia="Times New Roman" w:hAnsi="Times New Roman" w:cs="Times New Roman"/>
          <w:b/>
          <w:sz w:val="24"/>
          <w:szCs w:val="24"/>
          <w:lang w:eastAsia="ru-RU"/>
        </w:rPr>
      </w:pPr>
      <w:r w:rsidRPr="0053666C">
        <w:rPr>
          <w:rFonts w:ascii="Times New Roman" w:eastAsia="Times New Roman" w:hAnsi="Times New Roman" w:cs="Times New Roman"/>
          <w:b/>
          <w:sz w:val="24"/>
          <w:szCs w:val="24"/>
          <w:lang w:eastAsia="ru-RU"/>
        </w:rPr>
        <w:t>Завдання для студентів</w:t>
      </w: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1. Ознайомитися з рекомендованою літературою, підготуватися до обговорення питань:</w:t>
      </w:r>
    </w:p>
    <w:p w:rsidR="0053666C" w:rsidRPr="0053666C" w:rsidRDefault="0053666C" w:rsidP="0053666C">
      <w:pPr>
        <w:numPr>
          <w:ilvl w:val="0"/>
          <w:numId w:val="16"/>
        </w:num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Поняття “здоров’язберігаючі технології” та їх класифікації</w:t>
      </w:r>
    </w:p>
    <w:p w:rsidR="0053666C" w:rsidRPr="0053666C" w:rsidRDefault="0053666C" w:rsidP="0053666C">
      <w:pPr>
        <w:numPr>
          <w:ilvl w:val="0"/>
          <w:numId w:val="16"/>
        </w:numPr>
        <w:spacing w:after="0" w:line="360" w:lineRule="auto"/>
        <w:jc w:val="both"/>
        <w:rPr>
          <w:rFonts w:ascii="Times New Roman" w:eastAsia="Times New Roman" w:hAnsi="Times New Roman" w:cs="Times New Roman"/>
          <w:sz w:val="24"/>
          <w:szCs w:val="24"/>
          <w:lang w:eastAsia="ru-RU"/>
        </w:rPr>
      </w:pPr>
      <w:bookmarkStart w:id="11" w:name="_Hlk3406493"/>
      <w:r w:rsidRPr="0053666C">
        <w:rPr>
          <w:rFonts w:ascii="Times New Roman" w:eastAsia="Times New Roman" w:hAnsi="Times New Roman" w:cs="Times New Roman"/>
          <w:sz w:val="24"/>
          <w:szCs w:val="24"/>
          <w:lang w:eastAsia="ru-RU"/>
        </w:rPr>
        <w:t xml:space="preserve">Використання </w:t>
      </w:r>
      <w:bookmarkStart w:id="12" w:name="_Hlk3406254"/>
      <w:proofErr w:type="spellStart"/>
      <w:r w:rsidRPr="0053666C">
        <w:rPr>
          <w:rFonts w:ascii="Times New Roman" w:eastAsia="Times New Roman" w:hAnsi="Times New Roman" w:cs="Times New Roman"/>
          <w:sz w:val="24"/>
          <w:szCs w:val="24"/>
          <w:lang w:eastAsia="ru-RU"/>
        </w:rPr>
        <w:t>здоров’язбережувальної</w:t>
      </w:r>
      <w:proofErr w:type="spellEnd"/>
      <w:r w:rsidRPr="0053666C">
        <w:rPr>
          <w:rFonts w:ascii="Times New Roman" w:eastAsia="Times New Roman" w:hAnsi="Times New Roman" w:cs="Times New Roman"/>
          <w:sz w:val="24"/>
          <w:szCs w:val="24"/>
          <w:lang w:eastAsia="ru-RU"/>
        </w:rPr>
        <w:t xml:space="preserve"> технології </w:t>
      </w:r>
      <w:bookmarkEnd w:id="11"/>
      <w:r w:rsidRPr="0053666C">
        <w:rPr>
          <w:rFonts w:ascii="Times New Roman" w:eastAsia="Times New Roman" w:hAnsi="Times New Roman" w:cs="Times New Roman"/>
          <w:sz w:val="24"/>
          <w:szCs w:val="24"/>
          <w:lang w:eastAsia="ru-RU"/>
        </w:rPr>
        <w:t xml:space="preserve">на </w:t>
      </w:r>
      <w:proofErr w:type="spellStart"/>
      <w:r w:rsidRPr="0053666C">
        <w:rPr>
          <w:rFonts w:ascii="Times New Roman" w:eastAsia="Times New Roman" w:hAnsi="Times New Roman" w:cs="Times New Roman"/>
          <w:sz w:val="24"/>
          <w:szCs w:val="24"/>
          <w:lang w:eastAsia="ru-RU"/>
        </w:rPr>
        <w:t>уроках</w:t>
      </w:r>
      <w:proofErr w:type="spellEnd"/>
      <w:r w:rsidRPr="0053666C">
        <w:rPr>
          <w:rFonts w:ascii="Times New Roman" w:eastAsia="Times New Roman" w:hAnsi="Times New Roman" w:cs="Times New Roman"/>
          <w:sz w:val="24"/>
          <w:szCs w:val="24"/>
          <w:lang w:eastAsia="ru-RU"/>
        </w:rPr>
        <w:t xml:space="preserve"> в початковій школі</w:t>
      </w:r>
      <w:bookmarkEnd w:id="12"/>
      <w:r w:rsidRPr="0053666C">
        <w:rPr>
          <w:rFonts w:ascii="Times New Roman" w:eastAsia="Times New Roman" w:hAnsi="Times New Roman" w:cs="Times New Roman"/>
          <w:sz w:val="24"/>
          <w:szCs w:val="24"/>
          <w:lang w:eastAsia="ru-RU"/>
        </w:rPr>
        <w:t>.</w:t>
      </w:r>
    </w:p>
    <w:p w:rsidR="0053666C" w:rsidRPr="0053666C" w:rsidRDefault="0053666C" w:rsidP="0053666C">
      <w:pPr>
        <w:numPr>
          <w:ilvl w:val="0"/>
          <w:numId w:val="16"/>
        </w:num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 xml:space="preserve">Планування  і проведення уроку в межах </w:t>
      </w:r>
      <w:proofErr w:type="spellStart"/>
      <w:r w:rsidRPr="0053666C">
        <w:rPr>
          <w:rFonts w:ascii="Times New Roman" w:eastAsia="Times New Roman" w:hAnsi="Times New Roman" w:cs="Times New Roman"/>
          <w:sz w:val="24"/>
          <w:szCs w:val="24"/>
          <w:lang w:eastAsia="ru-RU"/>
        </w:rPr>
        <w:t>здоров’язбережувальної</w:t>
      </w:r>
      <w:proofErr w:type="spellEnd"/>
      <w:r w:rsidRPr="0053666C">
        <w:rPr>
          <w:rFonts w:ascii="Times New Roman" w:eastAsia="Times New Roman" w:hAnsi="Times New Roman" w:cs="Times New Roman"/>
          <w:sz w:val="24"/>
          <w:szCs w:val="24"/>
          <w:lang w:eastAsia="ru-RU"/>
        </w:rPr>
        <w:t xml:space="preserve"> технології</w:t>
      </w: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p>
    <w:p w:rsidR="0053666C" w:rsidRPr="0053666C" w:rsidRDefault="0053666C" w:rsidP="0053666C">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2. Підготуватися до виступу на тему «</w:t>
      </w:r>
      <w:r>
        <w:rPr>
          <w:rFonts w:ascii="Times New Roman" w:eastAsia="Times New Roman" w:hAnsi="Times New Roman" w:cs="Times New Roman"/>
          <w:sz w:val="24"/>
          <w:szCs w:val="24"/>
          <w:lang w:eastAsia="ru-RU"/>
        </w:rPr>
        <w:t>Здоров’я дитини – здоров’я країни</w:t>
      </w:r>
      <w:r w:rsidRPr="0053666C">
        <w:rPr>
          <w:rFonts w:ascii="Times New Roman" w:eastAsia="Times New Roman" w:hAnsi="Times New Roman" w:cs="Times New Roman"/>
          <w:sz w:val="24"/>
          <w:szCs w:val="24"/>
          <w:lang w:eastAsia="ru-RU"/>
        </w:rPr>
        <w:t>».</w:t>
      </w:r>
    </w:p>
    <w:p w:rsidR="0053666C" w:rsidRDefault="0053666C" w:rsidP="0053666C">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Презентувати фрагмент уроку з </w:t>
      </w:r>
      <w:r w:rsidR="00817A4C">
        <w:rPr>
          <w:rFonts w:ascii="Times New Roman" w:eastAsia="Times New Roman" w:hAnsi="Times New Roman" w:cs="Times New Roman"/>
          <w:sz w:val="24"/>
          <w:szCs w:val="24"/>
          <w:lang w:eastAsia="ru-RU"/>
        </w:rPr>
        <w:t>в</w:t>
      </w:r>
      <w:r w:rsidR="00817A4C" w:rsidRPr="00817A4C">
        <w:rPr>
          <w:rFonts w:ascii="Times New Roman" w:eastAsia="Times New Roman" w:hAnsi="Times New Roman" w:cs="Times New Roman"/>
          <w:sz w:val="24"/>
          <w:szCs w:val="24"/>
          <w:lang w:eastAsia="ru-RU"/>
        </w:rPr>
        <w:t>икористання</w:t>
      </w:r>
      <w:r w:rsidR="00817A4C">
        <w:rPr>
          <w:rFonts w:ascii="Times New Roman" w:eastAsia="Times New Roman" w:hAnsi="Times New Roman" w:cs="Times New Roman"/>
          <w:sz w:val="24"/>
          <w:szCs w:val="24"/>
          <w:lang w:eastAsia="ru-RU"/>
        </w:rPr>
        <w:t>м</w:t>
      </w:r>
      <w:r w:rsidR="00817A4C" w:rsidRPr="00817A4C">
        <w:rPr>
          <w:rFonts w:ascii="Times New Roman" w:eastAsia="Times New Roman" w:hAnsi="Times New Roman" w:cs="Times New Roman"/>
          <w:sz w:val="24"/>
          <w:szCs w:val="24"/>
          <w:lang w:eastAsia="ru-RU"/>
        </w:rPr>
        <w:t xml:space="preserve"> </w:t>
      </w:r>
      <w:proofErr w:type="spellStart"/>
      <w:r w:rsidR="00817A4C" w:rsidRPr="00817A4C">
        <w:rPr>
          <w:rFonts w:ascii="Times New Roman" w:eastAsia="Times New Roman" w:hAnsi="Times New Roman" w:cs="Times New Roman"/>
          <w:sz w:val="24"/>
          <w:szCs w:val="24"/>
          <w:lang w:eastAsia="ru-RU"/>
        </w:rPr>
        <w:t>здоров’язбережувальної</w:t>
      </w:r>
      <w:proofErr w:type="spellEnd"/>
      <w:r w:rsidR="00817A4C" w:rsidRPr="00817A4C">
        <w:rPr>
          <w:rFonts w:ascii="Times New Roman" w:eastAsia="Times New Roman" w:hAnsi="Times New Roman" w:cs="Times New Roman"/>
          <w:sz w:val="24"/>
          <w:szCs w:val="24"/>
          <w:lang w:eastAsia="ru-RU"/>
        </w:rPr>
        <w:t xml:space="preserve"> технології</w:t>
      </w:r>
    </w:p>
    <w:p w:rsidR="0000757E" w:rsidRPr="00F10BF2" w:rsidRDefault="0000757E" w:rsidP="0000757E">
      <w:pPr>
        <w:numPr>
          <w:ilvl w:val="0"/>
          <w:numId w:val="20"/>
        </w:numPr>
        <w:spacing w:after="0" w:line="240" w:lineRule="auto"/>
        <w:contextualSpacing/>
        <w:rPr>
          <w:rFonts w:ascii="Times New Roman" w:eastAsia="Times New Roman" w:hAnsi="Times New Roman" w:cs="Times New Roman"/>
          <w:sz w:val="24"/>
          <w:szCs w:val="24"/>
          <w:lang w:eastAsia="ru-RU"/>
        </w:rPr>
      </w:pPr>
      <w:proofErr w:type="spellStart"/>
      <w:r w:rsidRPr="00F10BF2">
        <w:rPr>
          <w:rFonts w:ascii="Times New Roman" w:eastAsia="Times New Roman" w:hAnsi="Times New Roman" w:cs="Times New Roman"/>
          <w:sz w:val="24"/>
          <w:szCs w:val="24"/>
          <w:lang w:val="ru-RU" w:eastAsia="ru-RU"/>
        </w:rPr>
        <w:t>http</w:t>
      </w:r>
      <w:proofErr w:type="spellEnd"/>
      <w:r w:rsidRPr="00F10BF2">
        <w:rPr>
          <w:rFonts w:ascii="Times New Roman" w:eastAsia="Times New Roman" w:hAnsi="Times New Roman" w:cs="Times New Roman"/>
          <w:sz w:val="24"/>
          <w:szCs w:val="24"/>
          <w:lang w:eastAsia="ru-RU"/>
        </w:rPr>
        <w:t>://</w:t>
      </w:r>
      <w:proofErr w:type="spellStart"/>
      <w:r w:rsidRPr="00F10BF2">
        <w:rPr>
          <w:rFonts w:ascii="Times New Roman" w:eastAsia="Times New Roman" w:hAnsi="Times New Roman" w:cs="Times New Roman"/>
          <w:sz w:val="24"/>
          <w:szCs w:val="24"/>
          <w:lang w:val="ru-RU" w:eastAsia="ru-RU"/>
        </w:rPr>
        <w:t>www</w:t>
      </w:r>
      <w:proofErr w:type="spellEnd"/>
      <w:r w:rsidRPr="00F10BF2">
        <w:rPr>
          <w:rFonts w:ascii="Times New Roman" w:eastAsia="Times New Roman" w:hAnsi="Times New Roman" w:cs="Times New Roman"/>
          <w:sz w:val="24"/>
          <w:szCs w:val="24"/>
          <w:lang w:eastAsia="ru-RU"/>
        </w:rPr>
        <w:t>.</w:t>
      </w:r>
      <w:proofErr w:type="spellStart"/>
      <w:r w:rsidRPr="00F10BF2">
        <w:rPr>
          <w:rFonts w:ascii="Times New Roman" w:eastAsia="Times New Roman" w:hAnsi="Times New Roman" w:cs="Times New Roman"/>
          <w:sz w:val="24"/>
          <w:szCs w:val="24"/>
          <w:lang w:val="ru-RU" w:eastAsia="ru-RU"/>
        </w:rPr>
        <w:t>intellect</w:t>
      </w:r>
      <w:proofErr w:type="spellEnd"/>
      <w:r w:rsidRPr="00F10BF2">
        <w:rPr>
          <w:rFonts w:ascii="Times New Roman" w:eastAsia="Times New Roman" w:hAnsi="Times New Roman" w:cs="Times New Roman"/>
          <w:sz w:val="24"/>
          <w:szCs w:val="24"/>
          <w:lang w:eastAsia="ru-RU"/>
        </w:rPr>
        <w:t>-</w:t>
      </w:r>
      <w:proofErr w:type="spellStart"/>
      <w:r w:rsidRPr="00F10BF2">
        <w:rPr>
          <w:rFonts w:ascii="Times New Roman" w:eastAsia="Times New Roman" w:hAnsi="Times New Roman" w:cs="Times New Roman"/>
          <w:sz w:val="24"/>
          <w:szCs w:val="24"/>
          <w:lang w:val="ru-RU" w:eastAsia="ru-RU"/>
        </w:rPr>
        <w:t>invest</w:t>
      </w:r>
      <w:proofErr w:type="spellEnd"/>
      <w:r w:rsidRPr="00F10BF2">
        <w:rPr>
          <w:rFonts w:ascii="Times New Roman" w:eastAsia="Times New Roman" w:hAnsi="Times New Roman" w:cs="Times New Roman"/>
          <w:sz w:val="24"/>
          <w:szCs w:val="24"/>
          <w:lang w:eastAsia="ru-RU"/>
        </w:rPr>
        <w:t>.</w:t>
      </w:r>
      <w:proofErr w:type="spellStart"/>
      <w:r w:rsidRPr="00F10BF2">
        <w:rPr>
          <w:rFonts w:ascii="Times New Roman" w:eastAsia="Times New Roman" w:hAnsi="Times New Roman" w:cs="Times New Roman"/>
          <w:sz w:val="24"/>
          <w:szCs w:val="24"/>
          <w:lang w:val="ru-RU" w:eastAsia="ru-RU"/>
        </w:rPr>
        <w:t>org</w:t>
      </w:r>
      <w:proofErr w:type="spellEnd"/>
      <w:r w:rsidRPr="00F10BF2">
        <w:rPr>
          <w:rFonts w:ascii="Times New Roman" w:eastAsia="Times New Roman" w:hAnsi="Times New Roman" w:cs="Times New Roman"/>
          <w:sz w:val="24"/>
          <w:szCs w:val="24"/>
          <w:lang w:eastAsia="ru-RU"/>
        </w:rPr>
        <w:t>.</w:t>
      </w:r>
      <w:proofErr w:type="spellStart"/>
      <w:r w:rsidRPr="00F10BF2">
        <w:rPr>
          <w:rFonts w:ascii="Times New Roman" w:eastAsia="Times New Roman" w:hAnsi="Times New Roman" w:cs="Times New Roman"/>
          <w:sz w:val="24"/>
          <w:szCs w:val="24"/>
          <w:lang w:val="ru-RU" w:eastAsia="ru-RU"/>
        </w:rPr>
        <w:t>ua</w:t>
      </w:r>
      <w:proofErr w:type="spellEnd"/>
      <w:r w:rsidRPr="00F10BF2">
        <w:rPr>
          <w:rFonts w:ascii="Times New Roman" w:eastAsia="Times New Roman" w:hAnsi="Times New Roman" w:cs="Times New Roman"/>
          <w:sz w:val="24"/>
          <w:szCs w:val="24"/>
          <w:lang w:eastAsia="ru-RU"/>
        </w:rPr>
        <w:t>/</w:t>
      </w:r>
      <w:proofErr w:type="spellStart"/>
      <w:r w:rsidRPr="00F10BF2">
        <w:rPr>
          <w:rFonts w:ascii="Times New Roman" w:eastAsia="Times New Roman" w:hAnsi="Times New Roman" w:cs="Times New Roman"/>
          <w:sz w:val="24"/>
          <w:szCs w:val="24"/>
          <w:lang w:val="ru-RU" w:eastAsia="ru-RU"/>
        </w:rPr>
        <w:t>library</w:t>
      </w:r>
      <w:proofErr w:type="spellEnd"/>
      <w:r w:rsidRPr="00F10BF2">
        <w:rPr>
          <w:rFonts w:ascii="Times New Roman" w:eastAsia="Times New Roman" w:hAnsi="Times New Roman" w:cs="Times New Roman"/>
          <w:sz w:val="24"/>
          <w:szCs w:val="24"/>
          <w:lang w:eastAsia="ru-RU"/>
        </w:rPr>
        <w:t>/</w:t>
      </w:r>
    </w:p>
    <w:p w:rsidR="0000757E" w:rsidRPr="00F10BF2" w:rsidRDefault="0000757E" w:rsidP="0000757E">
      <w:pPr>
        <w:numPr>
          <w:ilvl w:val="0"/>
          <w:numId w:val="20"/>
        </w:numPr>
        <w:spacing w:after="0" w:line="240" w:lineRule="auto"/>
        <w:contextualSpacing/>
        <w:rPr>
          <w:rFonts w:ascii="Times New Roman" w:eastAsia="Times New Roman" w:hAnsi="Times New Roman" w:cs="Times New Roman"/>
          <w:sz w:val="24"/>
          <w:szCs w:val="24"/>
          <w:lang w:val="ru-RU" w:eastAsia="ru-RU"/>
        </w:rPr>
      </w:pPr>
      <w:r w:rsidRPr="00F10BF2">
        <w:rPr>
          <w:rFonts w:ascii="Times New Roman" w:eastAsia="Times New Roman" w:hAnsi="Times New Roman" w:cs="Times New Roman"/>
          <w:sz w:val="24"/>
          <w:szCs w:val="24"/>
          <w:lang w:val="ru-RU" w:eastAsia="ru-RU"/>
        </w:rPr>
        <w:t xml:space="preserve">http://old.biblioclub. </w:t>
      </w:r>
      <w:proofErr w:type="spellStart"/>
      <w:r w:rsidRPr="00F10BF2">
        <w:rPr>
          <w:rFonts w:ascii="Times New Roman" w:eastAsia="Times New Roman" w:hAnsi="Times New Roman" w:cs="Times New Roman"/>
          <w:sz w:val="24"/>
          <w:szCs w:val="24"/>
          <w:lang w:val="ru-RU" w:eastAsia="ru-RU"/>
        </w:rPr>
        <w:t>ua</w:t>
      </w:r>
      <w:proofErr w:type="spellEnd"/>
      <w:r w:rsidRPr="00F10BF2">
        <w:rPr>
          <w:rFonts w:ascii="Times New Roman" w:eastAsia="Times New Roman" w:hAnsi="Times New Roman" w:cs="Times New Roman"/>
          <w:sz w:val="24"/>
          <w:szCs w:val="24"/>
          <w:lang w:val="ru-RU" w:eastAsia="ru-RU"/>
        </w:rPr>
        <w:t xml:space="preserve"> /</w:t>
      </w:r>
    </w:p>
    <w:p w:rsidR="0000757E" w:rsidRPr="00F10BF2" w:rsidRDefault="0000757E" w:rsidP="0053666C">
      <w:pPr>
        <w:spacing w:after="0" w:line="360" w:lineRule="auto"/>
        <w:jc w:val="both"/>
        <w:rPr>
          <w:rFonts w:ascii="Times New Roman" w:eastAsia="Times New Roman" w:hAnsi="Times New Roman" w:cs="Times New Roman"/>
          <w:sz w:val="24"/>
          <w:szCs w:val="24"/>
          <w:lang w:eastAsia="ru-RU"/>
        </w:rPr>
      </w:pPr>
    </w:p>
    <w:bookmarkEnd w:id="10"/>
    <w:p w:rsidR="0053666C" w:rsidRPr="00C71277" w:rsidRDefault="0053666C" w:rsidP="00443ABC">
      <w:pPr>
        <w:pStyle w:val="a3"/>
        <w:spacing w:after="0" w:line="240" w:lineRule="auto"/>
        <w:ind w:left="360"/>
        <w:rPr>
          <w:rFonts w:ascii="Times New Roman" w:eastAsia="Times New Roman" w:hAnsi="Times New Roman" w:cs="Times New Roman"/>
          <w:b/>
          <w:sz w:val="24"/>
          <w:szCs w:val="24"/>
          <w:lang w:eastAsia="ru-RU"/>
        </w:rPr>
      </w:pPr>
    </w:p>
    <w:p w:rsidR="00101E49" w:rsidRDefault="00101E49" w:rsidP="00101E49">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C71277">
        <w:rPr>
          <w:rFonts w:ascii="Times New Roman" w:eastAsia="Calibri" w:hAnsi="Times New Roman" w:cs="Times New Roman"/>
          <w:b/>
          <w:sz w:val="24"/>
          <w:szCs w:val="24"/>
          <w:lang w:eastAsia="ru-RU"/>
        </w:rPr>
        <w:t>Технології фізичної активності учнів</w:t>
      </w:r>
      <w:r w:rsidRPr="00C71277">
        <w:rPr>
          <w:rFonts w:ascii="Times New Roman" w:eastAsia="Times New Roman" w:hAnsi="Times New Roman" w:cs="Times New Roman"/>
          <w:b/>
          <w:sz w:val="24"/>
          <w:szCs w:val="24"/>
          <w:lang w:eastAsia="ru-RU"/>
        </w:rPr>
        <w:t xml:space="preserve"> (2 год.) </w:t>
      </w:r>
    </w:p>
    <w:p w:rsidR="00F10BF2" w:rsidRPr="00C71277" w:rsidRDefault="00F10BF2" w:rsidP="00101E49">
      <w:pPr>
        <w:spacing w:after="0" w:line="240" w:lineRule="auto"/>
        <w:jc w:val="both"/>
        <w:rPr>
          <w:rFonts w:ascii="Times New Roman" w:eastAsia="Times New Roman" w:hAnsi="Times New Roman" w:cs="Times New Roman"/>
          <w:b/>
          <w:sz w:val="24"/>
          <w:szCs w:val="24"/>
          <w:lang w:eastAsia="ru-RU"/>
        </w:rPr>
      </w:pPr>
    </w:p>
    <w:p w:rsidR="00F10BF2" w:rsidRPr="0053666C" w:rsidRDefault="00F10BF2" w:rsidP="00F10BF2">
      <w:pPr>
        <w:spacing w:after="0" w:line="360" w:lineRule="auto"/>
        <w:jc w:val="center"/>
        <w:rPr>
          <w:rFonts w:ascii="Times New Roman" w:eastAsia="Times New Roman" w:hAnsi="Times New Roman" w:cs="Times New Roman"/>
          <w:b/>
          <w:sz w:val="24"/>
          <w:szCs w:val="24"/>
          <w:lang w:eastAsia="ru-RU"/>
        </w:rPr>
      </w:pPr>
      <w:r w:rsidRPr="0053666C">
        <w:rPr>
          <w:rFonts w:ascii="Times New Roman" w:eastAsia="Times New Roman" w:hAnsi="Times New Roman" w:cs="Times New Roman"/>
          <w:b/>
          <w:sz w:val="24"/>
          <w:szCs w:val="24"/>
          <w:lang w:eastAsia="ru-RU"/>
        </w:rPr>
        <w:t>План заняття</w:t>
      </w:r>
    </w:p>
    <w:p w:rsidR="00F10BF2" w:rsidRPr="0053666C" w:rsidRDefault="00F10BF2" w:rsidP="00F10BF2">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 xml:space="preserve">1. Термінологічний контроль </w:t>
      </w:r>
      <w:r>
        <w:rPr>
          <w:rFonts w:ascii="Times New Roman" w:eastAsia="Times New Roman" w:hAnsi="Times New Roman" w:cs="Times New Roman"/>
          <w:sz w:val="24"/>
          <w:szCs w:val="24"/>
          <w:lang w:eastAsia="ru-RU"/>
        </w:rPr>
        <w:t>.</w:t>
      </w:r>
    </w:p>
    <w:p w:rsidR="00F10BF2" w:rsidRPr="0053666C" w:rsidRDefault="00F10BF2" w:rsidP="00F10BF2">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2. Обговорення головних теоретичних положень</w:t>
      </w:r>
      <w:r>
        <w:rPr>
          <w:rFonts w:ascii="Times New Roman" w:eastAsia="Times New Roman" w:hAnsi="Times New Roman" w:cs="Times New Roman"/>
          <w:sz w:val="24"/>
          <w:szCs w:val="24"/>
          <w:lang w:eastAsia="ru-RU"/>
        </w:rPr>
        <w:t xml:space="preserve"> методики «навчання в русі».</w:t>
      </w:r>
    </w:p>
    <w:p w:rsidR="00F10BF2" w:rsidRPr="0053666C" w:rsidRDefault="00F10BF2" w:rsidP="00F10BF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3666C">
        <w:rPr>
          <w:rFonts w:ascii="Times New Roman" w:eastAsia="Times New Roman" w:hAnsi="Times New Roman" w:cs="Times New Roman"/>
          <w:sz w:val="24"/>
          <w:szCs w:val="24"/>
          <w:lang w:eastAsia="ru-RU"/>
        </w:rPr>
        <w:t xml:space="preserve">. Виконання вправ на формування </w:t>
      </w:r>
      <w:r>
        <w:rPr>
          <w:rFonts w:ascii="Times New Roman" w:eastAsia="Times New Roman" w:hAnsi="Times New Roman" w:cs="Times New Roman"/>
          <w:sz w:val="24"/>
          <w:szCs w:val="24"/>
          <w:lang w:eastAsia="ru-RU"/>
        </w:rPr>
        <w:t xml:space="preserve">вмінь застосування </w:t>
      </w:r>
      <w:proofErr w:type="spellStart"/>
      <w:r w:rsidRPr="0053666C">
        <w:rPr>
          <w:rFonts w:ascii="Times New Roman" w:eastAsia="Times New Roman" w:hAnsi="Times New Roman" w:cs="Times New Roman"/>
          <w:sz w:val="24"/>
          <w:szCs w:val="24"/>
          <w:lang w:eastAsia="ru-RU"/>
        </w:rPr>
        <w:t>здоров’язбережувальної</w:t>
      </w:r>
      <w:proofErr w:type="spellEnd"/>
      <w:r w:rsidRPr="0053666C">
        <w:rPr>
          <w:rFonts w:ascii="Times New Roman" w:eastAsia="Times New Roman" w:hAnsi="Times New Roman" w:cs="Times New Roman"/>
          <w:sz w:val="24"/>
          <w:szCs w:val="24"/>
          <w:lang w:eastAsia="ru-RU"/>
        </w:rPr>
        <w:t xml:space="preserve"> технології на </w:t>
      </w:r>
      <w:proofErr w:type="spellStart"/>
      <w:r w:rsidRPr="0053666C">
        <w:rPr>
          <w:rFonts w:ascii="Times New Roman" w:eastAsia="Times New Roman" w:hAnsi="Times New Roman" w:cs="Times New Roman"/>
          <w:sz w:val="24"/>
          <w:szCs w:val="24"/>
          <w:lang w:eastAsia="ru-RU"/>
        </w:rPr>
        <w:t>уроках</w:t>
      </w:r>
      <w:proofErr w:type="spellEnd"/>
      <w:r w:rsidRPr="0053666C">
        <w:rPr>
          <w:rFonts w:ascii="Times New Roman" w:eastAsia="Times New Roman" w:hAnsi="Times New Roman" w:cs="Times New Roman"/>
          <w:sz w:val="24"/>
          <w:szCs w:val="24"/>
          <w:lang w:eastAsia="ru-RU"/>
        </w:rPr>
        <w:t xml:space="preserve"> в початковій школі</w:t>
      </w:r>
    </w:p>
    <w:p w:rsidR="00F10BF2" w:rsidRPr="0053666C" w:rsidRDefault="00F10BF2" w:rsidP="00F10BF2">
      <w:pPr>
        <w:spacing w:after="0" w:line="360" w:lineRule="auto"/>
        <w:jc w:val="center"/>
        <w:rPr>
          <w:rFonts w:ascii="Times New Roman" w:eastAsia="Times New Roman" w:hAnsi="Times New Roman" w:cs="Times New Roman"/>
          <w:b/>
          <w:sz w:val="24"/>
          <w:szCs w:val="24"/>
          <w:lang w:eastAsia="ru-RU"/>
        </w:rPr>
      </w:pPr>
      <w:r w:rsidRPr="0053666C">
        <w:rPr>
          <w:rFonts w:ascii="Times New Roman" w:eastAsia="Times New Roman" w:hAnsi="Times New Roman" w:cs="Times New Roman"/>
          <w:b/>
          <w:sz w:val="24"/>
          <w:szCs w:val="24"/>
          <w:lang w:eastAsia="ru-RU"/>
        </w:rPr>
        <w:t>Завдання для студентів</w:t>
      </w:r>
    </w:p>
    <w:p w:rsidR="00F10BF2" w:rsidRPr="0053666C" w:rsidRDefault="00F10BF2" w:rsidP="00F10BF2">
      <w:pPr>
        <w:spacing w:after="0" w:line="360" w:lineRule="auto"/>
        <w:jc w:val="both"/>
        <w:rPr>
          <w:rFonts w:ascii="Times New Roman" w:eastAsia="Times New Roman" w:hAnsi="Times New Roman" w:cs="Times New Roman"/>
          <w:sz w:val="24"/>
          <w:szCs w:val="24"/>
          <w:lang w:eastAsia="ru-RU"/>
        </w:rPr>
      </w:pPr>
      <w:r w:rsidRPr="0053666C">
        <w:rPr>
          <w:rFonts w:ascii="Times New Roman" w:eastAsia="Times New Roman" w:hAnsi="Times New Roman" w:cs="Times New Roman"/>
          <w:sz w:val="24"/>
          <w:szCs w:val="24"/>
          <w:lang w:eastAsia="ru-RU"/>
        </w:rPr>
        <w:t>1. Ознайомитися з рекомендованою літературою, підготуватися до обговорення питань:</w:t>
      </w:r>
    </w:p>
    <w:p w:rsidR="00F10BF2" w:rsidRPr="00F10BF2" w:rsidRDefault="00F10BF2" w:rsidP="00F10BF2">
      <w:pPr>
        <w:numPr>
          <w:ilvl w:val="1"/>
          <w:numId w:val="18"/>
        </w:numPr>
        <w:spacing w:after="0" w:line="360" w:lineRule="auto"/>
        <w:jc w:val="both"/>
        <w:rPr>
          <w:rFonts w:ascii="Times New Roman" w:eastAsia="Times New Roman" w:hAnsi="Times New Roman" w:cs="Times New Roman"/>
          <w:b/>
          <w:sz w:val="24"/>
          <w:szCs w:val="24"/>
          <w:lang w:eastAsia="ru-RU"/>
        </w:rPr>
      </w:pPr>
      <w:r w:rsidRPr="00F10BF2">
        <w:rPr>
          <w:rFonts w:ascii="Times New Roman" w:eastAsia="Times New Roman" w:hAnsi="Times New Roman" w:cs="Times New Roman"/>
          <w:sz w:val="24"/>
          <w:szCs w:val="24"/>
          <w:lang w:eastAsia="ru-RU"/>
        </w:rPr>
        <w:t xml:space="preserve">Навчання учнів початкової школи в системі </w:t>
      </w:r>
      <w:proofErr w:type="spellStart"/>
      <w:r w:rsidRPr="00F10BF2">
        <w:rPr>
          <w:rFonts w:ascii="Times New Roman" w:eastAsia="Times New Roman" w:hAnsi="Times New Roman" w:cs="Times New Roman"/>
          <w:sz w:val="24"/>
          <w:szCs w:val="24"/>
          <w:lang w:eastAsia="ru-RU"/>
        </w:rPr>
        <w:t>здоров’язбереження</w:t>
      </w:r>
      <w:proofErr w:type="spellEnd"/>
      <w:r w:rsidRPr="00F10BF2">
        <w:rPr>
          <w:rFonts w:ascii="Times New Roman" w:eastAsia="Times New Roman" w:hAnsi="Times New Roman" w:cs="Times New Roman"/>
          <w:sz w:val="24"/>
          <w:szCs w:val="24"/>
          <w:lang w:eastAsia="ru-RU"/>
        </w:rPr>
        <w:t xml:space="preserve"> засобами </w:t>
      </w:r>
      <w:proofErr w:type="spellStart"/>
      <w:r w:rsidRPr="00F10BF2">
        <w:rPr>
          <w:rFonts w:ascii="Times New Roman" w:eastAsia="Times New Roman" w:hAnsi="Times New Roman" w:cs="Times New Roman"/>
          <w:sz w:val="24"/>
          <w:szCs w:val="24"/>
          <w:lang w:eastAsia="ru-RU"/>
        </w:rPr>
        <w:t>освітньо</w:t>
      </w:r>
      <w:proofErr w:type="spellEnd"/>
      <w:r w:rsidRPr="00F10BF2">
        <w:rPr>
          <w:rFonts w:ascii="Times New Roman" w:eastAsia="Times New Roman" w:hAnsi="Times New Roman" w:cs="Times New Roman"/>
          <w:sz w:val="24"/>
          <w:szCs w:val="24"/>
          <w:lang w:eastAsia="ru-RU"/>
        </w:rPr>
        <w:t xml:space="preserve">-рухової методики О. </w:t>
      </w:r>
      <w:proofErr w:type="spellStart"/>
      <w:r w:rsidRPr="00F10BF2">
        <w:rPr>
          <w:rFonts w:ascii="Times New Roman" w:eastAsia="Times New Roman" w:hAnsi="Times New Roman" w:cs="Times New Roman"/>
          <w:sz w:val="24"/>
          <w:szCs w:val="24"/>
          <w:lang w:eastAsia="ru-RU"/>
        </w:rPr>
        <w:t>Дубогай</w:t>
      </w:r>
      <w:proofErr w:type="spellEnd"/>
    </w:p>
    <w:p w:rsidR="00F10BF2" w:rsidRPr="00F10BF2" w:rsidRDefault="00F10BF2" w:rsidP="00F10BF2">
      <w:pPr>
        <w:numPr>
          <w:ilvl w:val="1"/>
          <w:numId w:val="18"/>
        </w:numPr>
        <w:spacing w:after="0" w:line="360" w:lineRule="auto"/>
        <w:jc w:val="both"/>
        <w:rPr>
          <w:rFonts w:ascii="Times New Roman" w:eastAsia="Times New Roman" w:hAnsi="Times New Roman" w:cs="Times New Roman"/>
          <w:b/>
          <w:sz w:val="24"/>
          <w:szCs w:val="24"/>
          <w:lang w:eastAsia="ru-RU"/>
        </w:rPr>
      </w:pPr>
      <w:r w:rsidRPr="00F10BF2">
        <w:rPr>
          <w:rFonts w:ascii="Times New Roman" w:eastAsia="Times New Roman" w:hAnsi="Times New Roman" w:cs="Times New Roman"/>
          <w:sz w:val="24"/>
          <w:szCs w:val="24"/>
          <w:lang w:eastAsia="ru-RU"/>
        </w:rPr>
        <w:t>Сутність і принципи моделі «навчання в русі».</w:t>
      </w:r>
    </w:p>
    <w:p w:rsidR="00F10BF2" w:rsidRPr="00F10BF2" w:rsidRDefault="00F10BF2" w:rsidP="00F10BF2">
      <w:pPr>
        <w:numPr>
          <w:ilvl w:val="1"/>
          <w:numId w:val="18"/>
        </w:numPr>
        <w:spacing w:after="0" w:line="360" w:lineRule="auto"/>
        <w:jc w:val="both"/>
        <w:rPr>
          <w:rFonts w:ascii="Times New Roman" w:eastAsia="Times New Roman" w:hAnsi="Times New Roman" w:cs="Times New Roman"/>
          <w:b/>
          <w:sz w:val="24"/>
          <w:szCs w:val="24"/>
          <w:lang w:eastAsia="ru-RU"/>
        </w:rPr>
      </w:pPr>
      <w:r w:rsidRPr="00F10BF2">
        <w:rPr>
          <w:rFonts w:ascii="Times New Roman" w:eastAsia="Times New Roman" w:hAnsi="Times New Roman" w:cs="Times New Roman"/>
          <w:sz w:val="24"/>
          <w:szCs w:val="24"/>
          <w:lang w:eastAsia="ru-RU"/>
        </w:rPr>
        <w:t>Етапи «навчання в русі».</w:t>
      </w:r>
    </w:p>
    <w:p w:rsidR="00F10BF2" w:rsidRPr="00F10BF2" w:rsidRDefault="00F10BF2" w:rsidP="00F10BF2">
      <w:pPr>
        <w:numPr>
          <w:ilvl w:val="1"/>
          <w:numId w:val="18"/>
        </w:numPr>
        <w:spacing w:after="0" w:line="360" w:lineRule="auto"/>
        <w:jc w:val="both"/>
        <w:rPr>
          <w:rFonts w:ascii="Times New Roman" w:eastAsia="Times New Roman" w:hAnsi="Times New Roman" w:cs="Times New Roman"/>
          <w:b/>
          <w:sz w:val="24"/>
          <w:szCs w:val="24"/>
          <w:lang w:eastAsia="ru-RU"/>
        </w:rPr>
      </w:pPr>
      <w:r w:rsidRPr="00F10BF2">
        <w:rPr>
          <w:rFonts w:ascii="Times New Roman" w:eastAsia="Times New Roman" w:hAnsi="Times New Roman" w:cs="Times New Roman"/>
          <w:sz w:val="24"/>
          <w:szCs w:val="24"/>
          <w:lang w:eastAsia="ru-RU"/>
        </w:rPr>
        <w:lastRenderedPageBreak/>
        <w:t xml:space="preserve">Ефективні технології рухової активності на </w:t>
      </w:r>
      <w:proofErr w:type="spellStart"/>
      <w:r w:rsidRPr="00F10BF2">
        <w:rPr>
          <w:rFonts w:ascii="Times New Roman" w:eastAsia="Times New Roman" w:hAnsi="Times New Roman" w:cs="Times New Roman"/>
          <w:sz w:val="24"/>
          <w:szCs w:val="24"/>
          <w:lang w:eastAsia="ru-RU"/>
        </w:rPr>
        <w:t>уроках</w:t>
      </w:r>
      <w:proofErr w:type="spellEnd"/>
      <w:r w:rsidRPr="00F10BF2">
        <w:rPr>
          <w:rFonts w:ascii="Times New Roman" w:eastAsia="Times New Roman" w:hAnsi="Times New Roman" w:cs="Times New Roman"/>
          <w:sz w:val="24"/>
          <w:szCs w:val="24"/>
          <w:lang w:eastAsia="ru-RU"/>
        </w:rPr>
        <w:t xml:space="preserve"> (з досвіду роботи вчителів-практиків)</w:t>
      </w:r>
    </w:p>
    <w:p w:rsidR="00F10BF2" w:rsidRPr="00F10BF2" w:rsidRDefault="00F10BF2" w:rsidP="00F10BF2">
      <w:pPr>
        <w:spacing w:after="0" w:line="360" w:lineRule="auto"/>
        <w:jc w:val="both"/>
        <w:rPr>
          <w:rFonts w:ascii="Times New Roman" w:eastAsia="Times New Roman" w:hAnsi="Times New Roman" w:cs="Times New Roman"/>
          <w:b/>
          <w:sz w:val="24"/>
          <w:szCs w:val="24"/>
          <w:lang w:eastAsia="ru-RU"/>
        </w:rPr>
      </w:pPr>
    </w:p>
    <w:p w:rsidR="00F10BF2" w:rsidRPr="0053666C" w:rsidRDefault="00BC4BEE" w:rsidP="00F10BF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10BF2" w:rsidRPr="0053666C">
        <w:rPr>
          <w:rFonts w:ascii="Times New Roman" w:eastAsia="Times New Roman" w:hAnsi="Times New Roman" w:cs="Times New Roman"/>
          <w:sz w:val="24"/>
          <w:szCs w:val="24"/>
          <w:lang w:eastAsia="ru-RU"/>
        </w:rPr>
        <w:t>. Підготувати</w:t>
      </w:r>
      <w:r w:rsidR="00F10BF2">
        <w:rPr>
          <w:rFonts w:ascii="Times New Roman" w:eastAsia="Times New Roman" w:hAnsi="Times New Roman" w:cs="Times New Roman"/>
          <w:sz w:val="24"/>
          <w:szCs w:val="24"/>
          <w:lang w:eastAsia="ru-RU"/>
        </w:rPr>
        <w:t xml:space="preserve"> фрагмент батьківських зборів, присвячених режиму дня першокласника.</w:t>
      </w:r>
    </w:p>
    <w:p w:rsidR="00F10BF2" w:rsidRDefault="00BC4BEE" w:rsidP="00F10BF2">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10BF2" w:rsidRPr="0053666C">
        <w:rPr>
          <w:rFonts w:ascii="Times New Roman" w:eastAsia="Times New Roman" w:hAnsi="Times New Roman" w:cs="Times New Roman"/>
          <w:sz w:val="24"/>
          <w:szCs w:val="24"/>
          <w:lang w:eastAsia="ru-RU"/>
        </w:rPr>
        <w:t xml:space="preserve">. </w:t>
      </w:r>
      <w:r w:rsidR="00F10BF2">
        <w:rPr>
          <w:rFonts w:ascii="Times New Roman" w:eastAsia="Times New Roman" w:hAnsi="Times New Roman" w:cs="Times New Roman"/>
          <w:sz w:val="24"/>
          <w:szCs w:val="24"/>
          <w:lang w:eastAsia="ru-RU"/>
        </w:rPr>
        <w:t xml:space="preserve">Презентувати одну з </w:t>
      </w:r>
      <w:r w:rsidR="00F10BF2" w:rsidRPr="00817A4C">
        <w:rPr>
          <w:rFonts w:ascii="Times New Roman" w:eastAsia="Times New Roman" w:hAnsi="Times New Roman" w:cs="Times New Roman"/>
          <w:sz w:val="24"/>
          <w:szCs w:val="24"/>
          <w:lang w:eastAsia="ru-RU"/>
        </w:rPr>
        <w:t xml:space="preserve"> </w:t>
      </w:r>
      <w:r w:rsidR="00F10BF2">
        <w:rPr>
          <w:rFonts w:ascii="Times New Roman" w:eastAsia="Times New Roman" w:hAnsi="Times New Roman" w:cs="Times New Roman"/>
          <w:sz w:val="24"/>
          <w:szCs w:val="24"/>
          <w:lang w:eastAsia="ru-RU"/>
        </w:rPr>
        <w:t xml:space="preserve">відомих </w:t>
      </w:r>
      <w:proofErr w:type="spellStart"/>
      <w:r w:rsidR="00F10BF2" w:rsidRPr="00817A4C">
        <w:rPr>
          <w:rFonts w:ascii="Times New Roman" w:eastAsia="Times New Roman" w:hAnsi="Times New Roman" w:cs="Times New Roman"/>
          <w:sz w:val="24"/>
          <w:szCs w:val="24"/>
          <w:lang w:eastAsia="ru-RU"/>
        </w:rPr>
        <w:t>здоров’язбережувальн</w:t>
      </w:r>
      <w:r w:rsidR="00F10BF2">
        <w:rPr>
          <w:rFonts w:ascii="Times New Roman" w:eastAsia="Times New Roman" w:hAnsi="Times New Roman" w:cs="Times New Roman"/>
          <w:sz w:val="24"/>
          <w:szCs w:val="24"/>
          <w:lang w:eastAsia="ru-RU"/>
        </w:rPr>
        <w:t>их</w:t>
      </w:r>
      <w:proofErr w:type="spellEnd"/>
      <w:r w:rsidR="00F10BF2" w:rsidRPr="00817A4C">
        <w:rPr>
          <w:rFonts w:ascii="Times New Roman" w:eastAsia="Times New Roman" w:hAnsi="Times New Roman" w:cs="Times New Roman"/>
          <w:sz w:val="24"/>
          <w:szCs w:val="24"/>
          <w:lang w:eastAsia="ru-RU"/>
        </w:rPr>
        <w:t xml:space="preserve"> технологі</w:t>
      </w:r>
      <w:r w:rsidR="00F10BF2">
        <w:rPr>
          <w:rFonts w:ascii="Times New Roman" w:eastAsia="Times New Roman" w:hAnsi="Times New Roman" w:cs="Times New Roman"/>
          <w:sz w:val="24"/>
          <w:szCs w:val="24"/>
          <w:lang w:eastAsia="ru-RU"/>
        </w:rPr>
        <w:t>й</w:t>
      </w:r>
    </w:p>
    <w:p w:rsidR="00443ABC" w:rsidRDefault="00443ABC" w:rsidP="00D6208C">
      <w:pPr>
        <w:spacing w:after="0" w:line="240" w:lineRule="auto"/>
        <w:jc w:val="both"/>
        <w:rPr>
          <w:rFonts w:ascii="Times New Roman" w:eastAsia="Times New Roman" w:hAnsi="Times New Roman" w:cs="Times New Roman"/>
          <w:b/>
          <w:sz w:val="24"/>
          <w:szCs w:val="24"/>
          <w:lang w:eastAsia="ru-RU"/>
        </w:rPr>
      </w:pPr>
    </w:p>
    <w:p w:rsidR="00C90EBC" w:rsidRDefault="00C90EBC" w:rsidP="00D6208C">
      <w:pPr>
        <w:spacing w:after="0" w:line="240" w:lineRule="auto"/>
        <w:jc w:val="both"/>
        <w:rPr>
          <w:rFonts w:ascii="Times New Roman" w:eastAsia="Times New Roman" w:hAnsi="Times New Roman" w:cs="Times New Roman"/>
          <w:b/>
          <w:sz w:val="24"/>
          <w:szCs w:val="24"/>
          <w:lang w:eastAsia="ru-RU"/>
        </w:rPr>
      </w:pPr>
    </w:p>
    <w:p w:rsidR="00C90EBC" w:rsidRPr="00C90EBC" w:rsidRDefault="001E6FF7" w:rsidP="00C90EBC">
      <w:pPr>
        <w:pStyle w:val="a3"/>
        <w:numPr>
          <w:ilvl w:val="0"/>
          <w:numId w:val="21"/>
        </w:numPr>
        <w:spacing w:after="0" w:line="240" w:lineRule="auto"/>
        <w:jc w:val="both"/>
        <w:rPr>
          <w:rFonts w:ascii="Times New Roman" w:eastAsia="Times New Roman" w:hAnsi="Times New Roman" w:cs="Times New Roman"/>
          <w:b/>
          <w:sz w:val="24"/>
          <w:szCs w:val="24"/>
          <w:lang w:eastAsia="ru-RU"/>
        </w:rPr>
      </w:pPr>
      <w:hyperlink r:id="rId8" w:history="1">
        <w:r w:rsidR="00C90EBC" w:rsidRPr="00580E73">
          <w:rPr>
            <w:rStyle w:val="a4"/>
          </w:rPr>
          <w:t>https://www.slideshare.net/victoriyamakovskaya/ss-54943548</w:t>
        </w:r>
      </w:hyperlink>
    </w:p>
    <w:p w:rsidR="00C90EBC" w:rsidRDefault="00C90EBC" w:rsidP="00C90EBC">
      <w:pPr>
        <w:spacing w:after="0" w:line="240" w:lineRule="auto"/>
        <w:jc w:val="both"/>
        <w:rPr>
          <w:rFonts w:ascii="Times New Roman" w:eastAsia="Times New Roman" w:hAnsi="Times New Roman" w:cs="Times New Roman"/>
          <w:b/>
          <w:sz w:val="24"/>
          <w:szCs w:val="24"/>
          <w:lang w:eastAsia="ru-RU"/>
        </w:rPr>
      </w:pPr>
    </w:p>
    <w:p w:rsidR="00C90EBC" w:rsidRPr="00C90EBC" w:rsidRDefault="001E6FF7" w:rsidP="00C90EBC">
      <w:pPr>
        <w:pStyle w:val="a3"/>
        <w:numPr>
          <w:ilvl w:val="0"/>
          <w:numId w:val="21"/>
        </w:numPr>
        <w:spacing w:after="0" w:line="240" w:lineRule="auto"/>
        <w:jc w:val="both"/>
        <w:rPr>
          <w:rFonts w:ascii="Times New Roman" w:eastAsia="Times New Roman" w:hAnsi="Times New Roman" w:cs="Times New Roman"/>
          <w:b/>
          <w:sz w:val="24"/>
          <w:szCs w:val="24"/>
          <w:lang w:eastAsia="ru-RU"/>
        </w:rPr>
      </w:pPr>
      <w:hyperlink r:id="rId9" w:history="1">
        <w:r w:rsidR="00FA6D83" w:rsidRPr="00580E73">
          <w:rPr>
            <w:rStyle w:val="a4"/>
          </w:rPr>
          <w:t>https://blogtanyamazur.blogspot.com/p/blog-page_9.html</w:t>
        </w:r>
      </w:hyperlink>
    </w:p>
    <w:p w:rsidR="00C90EBC" w:rsidRPr="00C90EBC" w:rsidRDefault="00C90EBC" w:rsidP="00C90EBC">
      <w:pPr>
        <w:pStyle w:val="a3"/>
        <w:rPr>
          <w:rFonts w:ascii="Times New Roman" w:eastAsia="Times New Roman" w:hAnsi="Times New Roman" w:cs="Times New Roman"/>
          <w:b/>
          <w:sz w:val="24"/>
          <w:szCs w:val="24"/>
          <w:lang w:eastAsia="ru-RU"/>
        </w:rPr>
      </w:pPr>
    </w:p>
    <w:p w:rsidR="00C90EBC" w:rsidRPr="00C90EBC" w:rsidRDefault="001E6FF7" w:rsidP="00C90EBC">
      <w:pPr>
        <w:pStyle w:val="a3"/>
        <w:numPr>
          <w:ilvl w:val="0"/>
          <w:numId w:val="21"/>
        </w:numPr>
        <w:spacing w:after="0" w:line="240" w:lineRule="auto"/>
        <w:jc w:val="both"/>
        <w:rPr>
          <w:rFonts w:ascii="Times New Roman" w:eastAsia="Times New Roman" w:hAnsi="Times New Roman" w:cs="Times New Roman"/>
          <w:b/>
          <w:sz w:val="24"/>
          <w:szCs w:val="24"/>
          <w:lang w:eastAsia="ru-RU"/>
        </w:rPr>
      </w:pPr>
      <w:hyperlink r:id="rId10" w:history="1">
        <w:r w:rsidR="00C90EBC">
          <w:rPr>
            <w:rStyle w:val="a4"/>
          </w:rPr>
          <w:t>https://naurok.com.ua/prezentaciya-zdorov-yazberigayuchi-tehnologi-u-pochatkoviy-shkoli-60084.html</w:t>
        </w:r>
      </w:hyperlink>
    </w:p>
    <w:p w:rsidR="00C90EBC" w:rsidRDefault="00C90EBC" w:rsidP="00C90EBC">
      <w:pPr>
        <w:spacing w:after="0" w:line="240" w:lineRule="auto"/>
        <w:jc w:val="both"/>
        <w:rPr>
          <w:rFonts w:ascii="Times New Roman" w:eastAsia="Times New Roman" w:hAnsi="Times New Roman" w:cs="Times New Roman"/>
          <w:b/>
          <w:sz w:val="24"/>
          <w:szCs w:val="24"/>
          <w:lang w:eastAsia="ru-RU"/>
        </w:rPr>
      </w:pPr>
    </w:p>
    <w:p w:rsidR="00C90EBC" w:rsidRPr="00C90EBC" w:rsidRDefault="00C90EBC" w:rsidP="00C90EBC">
      <w:pPr>
        <w:pStyle w:val="a3"/>
        <w:numPr>
          <w:ilvl w:val="0"/>
          <w:numId w:val="21"/>
        </w:numPr>
        <w:spacing w:after="0" w:line="240" w:lineRule="auto"/>
        <w:jc w:val="both"/>
        <w:rPr>
          <w:rFonts w:ascii="Times New Roman" w:eastAsia="Times New Roman" w:hAnsi="Times New Roman" w:cs="Times New Roman"/>
          <w:b/>
          <w:sz w:val="24"/>
          <w:szCs w:val="24"/>
          <w:lang w:eastAsia="ru-RU"/>
        </w:rPr>
        <w:sectPr w:rsidR="00C90EBC" w:rsidRPr="00C90EBC" w:rsidSect="0053666C">
          <w:pgSz w:w="11906" w:h="16838"/>
          <w:pgMar w:top="851" w:right="851" w:bottom="851"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40"/>
        <w:gridCol w:w="1740"/>
        <w:gridCol w:w="5323"/>
      </w:tblGrid>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lastRenderedPageBreak/>
              <w:t>За шкалою</w:t>
            </w:r>
          </w:p>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t>ECST</w:t>
            </w:r>
          </w:p>
        </w:tc>
        <w:tc>
          <w:tcPr>
            <w:tcW w:w="11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100-бальна система оцінювання</w:t>
            </w:r>
          </w:p>
          <w:p w:rsidR="00C71277" w:rsidRPr="00C71277" w:rsidRDefault="00C71277" w:rsidP="00C71277">
            <w:pPr>
              <w:spacing w:after="0" w:line="240" w:lineRule="auto"/>
              <w:rPr>
                <w:rFonts w:ascii="Times New Roman" w:eastAsia="Times New Roman" w:hAnsi="Times New Roman" w:cs="Times New Roman"/>
                <w:b/>
                <w:sz w:val="24"/>
                <w:szCs w:val="24"/>
                <w:lang w:eastAsia="ru-RU"/>
              </w:rPr>
            </w:pP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Національна шкала</w:t>
            </w:r>
          </w:p>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успішності</w:t>
            </w:r>
          </w:p>
        </w:tc>
        <w:tc>
          <w:tcPr>
            <w:tcW w:w="5323"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sz w:val="28"/>
                <w:szCs w:val="28"/>
                <w:lang w:eastAsia="ru-RU"/>
              </w:rPr>
            </w:pPr>
            <w:r w:rsidRPr="00C71277">
              <w:rPr>
                <w:rFonts w:ascii="Times New Roman" w:eastAsia="Times New Roman" w:hAnsi="Times New Roman" w:cs="Times New Roman"/>
                <w:b/>
                <w:sz w:val="28"/>
                <w:szCs w:val="28"/>
                <w:lang w:eastAsia="ru-RU"/>
              </w:rPr>
              <w:t>Критерії оцінювання навчальних досягнень студентів</w:t>
            </w:r>
          </w:p>
        </w:tc>
      </w:tr>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t>А</w:t>
            </w:r>
          </w:p>
        </w:tc>
        <w:tc>
          <w:tcPr>
            <w:tcW w:w="1140"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97-100</w:t>
            </w: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відмінно</w:t>
            </w:r>
          </w:p>
          <w:p w:rsidR="00C71277" w:rsidRPr="00C71277" w:rsidRDefault="00C71277" w:rsidP="00C71277">
            <w:pPr>
              <w:spacing w:after="0" w:line="240" w:lineRule="auto"/>
              <w:jc w:val="center"/>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5</w:t>
            </w:r>
          </w:p>
        </w:tc>
        <w:tc>
          <w:tcPr>
            <w:tcW w:w="5323" w:type="dxa"/>
            <w:shd w:val="clear" w:color="auto" w:fill="auto"/>
          </w:tcPr>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 xml:space="preserve">Відповідь або виконання завдання характеризується правильністю та повнотою без допомоги викладача. Студент має глибокі міцні і системні знання з теоретичного курсу, може чітко сформулювати його методологічні основи, використовуючи наукову термінологію, знає основні проблеми, мету та завдання, правильно класифікує </w:t>
            </w:r>
            <w:r w:rsidRPr="00C71277">
              <w:rPr>
                <w:rFonts w:ascii="Times New Roman" w:eastAsia="Times New Roman" w:hAnsi="Times New Roman" w:cs="Times New Roman"/>
                <w:iCs/>
                <w:color w:val="000000"/>
                <w:sz w:val="28"/>
                <w:szCs w:val="28"/>
                <w:lang w:eastAsia="ru-RU"/>
              </w:rPr>
              <w:t xml:space="preserve">типи уроків, знає їх макроструктуру; фактори, що зумовлюють варіативність макроструктури уроків; вміє самостійно розробляти методику організації і проведення уроків,  всіх типів; складати їх детальні конспекти; чітко виділяє основні елементи знань, якими оволодівають молодші школярі; може ефективно управляти процесом їх формування; вміє обґрунтовувати ефективність вибору засобів наочності відповідно до дидактичної мети; оптимально застосовує вибрані засоби наочності у процесі навчання </w:t>
            </w:r>
            <w:r w:rsidRPr="00C71277">
              <w:rPr>
                <w:rFonts w:ascii="Times New Roman" w:eastAsia="Times New Roman" w:hAnsi="Times New Roman" w:cs="Times New Roman"/>
                <w:sz w:val="28"/>
                <w:szCs w:val="28"/>
                <w:lang w:eastAsia="ru-RU"/>
              </w:rPr>
              <w:t>музичного мистецтва</w:t>
            </w:r>
            <w:r w:rsidRPr="00C71277">
              <w:rPr>
                <w:rFonts w:ascii="Times New Roman" w:eastAsia="Times New Roman" w:hAnsi="Times New Roman" w:cs="Times New Roman"/>
                <w:iCs/>
                <w:color w:val="000000"/>
                <w:sz w:val="28"/>
                <w:szCs w:val="28"/>
                <w:lang w:eastAsia="ru-RU"/>
              </w:rPr>
              <w:t>, проявляє творчі здібності , приймає участь у науковій роботі, цікавиться новітніми досягненнями методичної галузі, усвідомлює значення самостійної роботи для власного професійного зростання.</w:t>
            </w:r>
          </w:p>
        </w:tc>
      </w:tr>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t>В</w:t>
            </w:r>
          </w:p>
        </w:tc>
        <w:tc>
          <w:tcPr>
            <w:tcW w:w="1140"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87-96</w:t>
            </w: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добре</w:t>
            </w:r>
          </w:p>
          <w:p w:rsidR="00C71277" w:rsidRPr="00C71277" w:rsidRDefault="00C71277" w:rsidP="00C71277">
            <w:pPr>
              <w:spacing w:after="0" w:line="240" w:lineRule="auto"/>
              <w:jc w:val="center"/>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4</w:t>
            </w:r>
          </w:p>
        </w:tc>
        <w:tc>
          <w:tcPr>
            <w:tcW w:w="5323" w:type="dxa"/>
            <w:shd w:val="clear" w:color="auto" w:fill="auto"/>
          </w:tcPr>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Відповідь або виконання завдання характеризується повнотою з незначними огріхами без надання допомоги з боку викладача.</w:t>
            </w:r>
          </w:p>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Студент має ґрунтовні знання, вміє</w:t>
            </w:r>
            <w:r w:rsidRPr="00C71277">
              <w:rPr>
                <w:rFonts w:ascii="Times New Roman" w:eastAsia="Times New Roman" w:hAnsi="Times New Roman" w:cs="Times New Roman"/>
                <w:iCs/>
                <w:color w:val="000000"/>
                <w:sz w:val="28"/>
                <w:szCs w:val="28"/>
                <w:lang w:eastAsia="ru-RU"/>
              </w:rPr>
              <w:t xml:space="preserve"> розробляти методику організації і проведення уроків, всіх типів; складати їх конспекти; здатен виділяти в певній частині (тема, розділ, клас, курс) змісту знань, що складають основу понять, аналізувати зміст підручників і навчальних посібників; вибирати </w:t>
            </w:r>
            <w:r w:rsidRPr="00C71277">
              <w:rPr>
                <w:rFonts w:ascii="Times New Roman" w:eastAsia="Times New Roman" w:hAnsi="Times New Roman" w:cs="Times New Roman"/>
                <w:iCs/>
                <w:color w:val="000000"/>
                <w:sz w:val="28"/>
                <w:szCs w:val="28"/>
                <w:lang w:eastAsia="ru-RU"/>
              </w:rPr>
              <w:lastRenderedPageBreak/>
              <w:t xml:space="preserve">оптимальні методи навчання з метою ефективного досягнення дидактичних цілей у конкретних педагогічних ситуаціях цілісного процесу навчання, але спирається на рекомендації викладача не проявляючи творчої ініціативи, не завжди використовує новітні педагогічні технології удосконалення навчального процесу </w:t>
            </w:r>
          </w:p>
        </w:tc>
      </w:tr>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lastRenderedPageBreak/>
              <w:t>С</w:t>
            </w:r>
          </w:p>
        </w:tc>
        <w:tc>
          <w:tcPr>
            <w:tcW w:w="1140"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74-86</w:t>
            </w: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добре</w:t>
            </w:r>
          </w:p>
          <w:p w:rsidR="00C71277" w:rsidRPr="00C71277" w:rsidRDefault="00C71277" w:rsidP="00C71277">
            <w:pPr>
              <w:spacing w:after="0" w:line="240" w:lineRule="auto"/>
              <w:jc w:val="center"/>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4</w:t>
            </w:r>
          </w:p>
        </w:tc>
        <w:tc>
          <w:tcPr>
            <w:tcW w:w="5323" w:type="dxa"/>
            <w:shd w:val="clear" w:color="auto" w:fill="auto"/>
          </w:tcPr>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 xml:space="preserve">Відповідь або виконання завдання характеризується недостатньою повнотою, але правильністю без надання допомоги викладача. Студент володіє обсягом знань та умінь, які є необхідними для розкриття теми, користується термінологією, однак визначення поняттям надає неточно. Студент знає програмний матеріал повністю, вміє </w:t>
            </w:r>
            <w:r w:rsidRPr="00C71277">
              <w:rPr>
                <w:rFonts w:ascii="Times New Roman" w:eastAsia="Times New Roman" w:hAnsi="Times New Roman" w:cs="Times New Roman"/>
                <w:iCs/>
                <w:color w:val="000000"/>
                <w:sz w:val="28"/>
                <w:szCs w:val="28"/>
                <w:lang w:eastAsia="ru-RU"/>
              </w:rPr>
              <w:t xml:space="preserve">розробляти методику організації і проведення уроків всіх типів; вміє складати структурно-логічні схеми та конспекти уроків за поданим зразком та користуючись методичними посібниками; розробляє методику організації і проведення уроків всіх типів; Студент складає їх детальні конспекти; правильно аналізує зміст підручників і навчальних посібників; здатен вибирати оптимальні методи навчання, здатен до правильної організації самостійної роботи, але </w:t>
            </w:r>
            <w:r w:rsidRPr="00C71277">
              <w:rPr>
                <w:rFonts w:ascii="Times New Roman" w:eastAsia="Times New Roman" w:hAnsi="Times New Roman" w:cs="Times New Roman"/>
                <w:sz w:val="28"/>
                <w:szCs w:val="28"/>
                <w:lang w:eastAsia="ru-RU"/>
              </w:rPr>
              <w:t xml:space="preserve">може припускатися окремих </w:t>
            </w:r>
            <w:proofErr w:type="spellStart"/>
            <w:r w:rsidRPr="00C71277">
              <w:rPr>
                <w:rFonts w:ascii="Times New Roman" w:eastAsia="Times New Roman" w:hAnsi="Times New Roman" w:cs="Times New Roman"/>
                <w:sz w:val="28"/>
                <w:szCs w:val="28"/>
                <w:lang w:eastAsia="ru-RU"/>
              </w:rPr>
              <w:t>неточностей</w:t>
            </w:r>
            <w:proofErr w:type="spellEnd"/>
            <w:r w:rsidRPr="00C71277">
              <w:rPr>
                <w:rFonts w:ascii="Times New Roman" w:eastAsia="Times New Roman" w:hAnsi="Times New Roman" w:cs="Times New Roman"/>
                <w:sz w:val="28"/>
                <w:szCs w:val="28"/>
                <w:lang w:eastAsia="ru-RU"/>
              </w:rPr>
              <w:t>, які виправляє після надання консультативної допомоги викладача.</w:t>
            </w:r>
          </w:p>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p>
        </w:tc>
      </w:tr>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t>D</w:t>
            </w:r>
          </w:p>
        </w:tc>
        <w:tc>
          <w:tcPr>
            <w:tcW w:w="1140"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64-73</w:t>
            </w: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задовільно</w:t>
            </w:r>
          </w:p>
          <w:p w:rsidR="00C71277" w:rsidRPr="00C71277" w:rsidRDefault="00C71277" w:rsidP="00C71277">
            <w:pPr>
              <w:spacing w:after="0" w:line="240" w:lineRule="auto"/>
              <w:jc w:val="center"/>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3</w:t>
            </w:r>
          </w:p>
        </w:tc>
        <w:tc>
          <w:tcPr>
            <w:tcW w:w="5323" w:type="dxa"/>
            <w:shd w:val="clear" w:color="auto" w:fill="auto"/>
          </w:tcPr>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 xml:space="preserve">Відповідь або виконання завдання характеризується неповнотою і проводяться за допомогою консультації викладача. Студент знає основні теми курсу, має уявлення про його структуру та проблематику, але його знання мають загальний характер, конспекти уроків складає за зразком, розрізняє засоби наочності, але використовує їх не оптимально, плутається у визначенні понять, не може довести причини використання методів навчання, </w:t>
            </w:r>
            <w:r w:rsidRPr="00C71277">
              <w:rPr>
                <w:rFonts w:ascii="Times New Roman" w:eastAsia="Times New Roman" w:hAnsi="Times New Roman" w:cs="Times New Roman"/>
                <w:sz w:val="28"/>
                <w:szCs w:val="28"/>
                <w:lang w:eastAsia="ru-RU"/>
              </w:rPr>
              <w:lastRenderedPageBreak/>
              <w:t xml:space="preserve">характеризує методи навчання без підкріплення прикладами. Замість чіткого термінологічного визначення пояснює теоретичний матеріал на побутовому рівні. Має прогалини в теоретичному курсі та практичних </w:t>
            </w:r>
            <w:proofErr w:type="spellStart"/>
            <w:r w:rsidRPr="00C71277">
              <w:rPr>
                <w:rFonts w:ascii="Times New Roman" w:eastAsia="Times New Roman" w:hAnsi="Times New Roman" w:cs="Times New Roman"/>
                <w:sz w:val="28"/>
                <w:szCs w:val="28"/>
                <w:lang w:eastAsia="ru-RU"/>
              </w:rPr>
              <w:t>вміннях.Значну</w:t>
            </w:r>
            <w:proofErr w:type="spellEnd"/>
            <w:r w:rsidRPr="00C71277">
              <w:rPr>
                <w:rFonts w:ascii="Times New Roman" w:eastAsia="Times New Roman" w:hAnsi="Times New Roman" w:cs="Times New Roman"/>
                <w:sz w:val="28"/>
                <w:szCs w:val="28"/>
                <w:lang w:eastAsia="ru-RU"/>
              </w:rPr>
              <w:t xml:space="preserve"> частину матеріалу студент наводить на репродуктивному рівні, зазнає труднощі під час надання визначень ключовим поняттям теми. Для розкриття теоретичних питань, виконання завдань та демонстрації практичних умінь необхідна консультативна допомога з боку викладача.</w:t>
            </w:r>
          </w:p>
        </w:tc>
      </w:tr>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eastAsia="ru-RU"/>
              </w:rPr>
              <w:lastRenderedPageBreak/>
              <w:t>E</w:t>
            </w:r>
          </w:p>
        </w:tc>
        <w:tc>
          <w:tcPr>
            <w:tcW w:w="1140"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60-63</w:t>
            </w: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задовільно</w:t>
            </w:r>
          </w:p>
          <w:p w:rsidR="00C71277" w:rsidRPr="00C71277" w:rsidRDefault="00C71277" w:rsidP="00C71277">
            <w:pPr>
              <w:spacing w:after="0" w:line="240" w:lineRule="auto"/>
              <w:jc w:val="center"/>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3</w:t>
            </w:r>
          </w:p>
        </w:tc>
        <w:tc>
          <w:tcPr>
            <w:tcW w:w="5323" w:type="dxa"/>
            <w:shd w:val="clear" w:color="auto" w:fill="auto"/>
          </w:tcPr>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Відповідь або виконання завдання характеризується фрагментарністю і є можливими тільки за умови надання допомоги викладача.</w:t>
            </w:r>
          </w:p>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 xml:space="preserve">Студент знає основні теми курсу, має уявлення про його структуру та проблематику, але його знання мають не системний характер; розрізняє засоби наочності, але використовує їх неефективно, плутається у визначенні музичних понять, не може добрати і обґрунтувати ефективність використання методів навчання відповідно до теми, застосувати свої знання у процесі проведення уроку може тільки під безпосереднім керівництвом викладача.. </w:t>
            </w:r>
            <w:r w:rsidR="00EC0496">
              <w:rPr>
                <w:rFonts w:ascii="Times New Roman" w:eastAsia="Times New Roman" w:hAnsi="Times New Roman" w:cs="Times New Roman"/>
                <w:sz w:val="28"/>
                <w:szCs w:val="28"/>
                <w:lang w:eastAsia="ru-RU"/>
              </w:rPr>
              <w:t>П</w:t>
            </w:r>
            <w:r w:rsidRPr="00C71277">
              <w:rPr>
                <w:rFonts w:ascii="Times New Roman" w:eastAsia="Times New Roman" w:hAnsi="Times New Roman" w:cs="Times New Roman"/>
                <w:sz w:val="28"/>
                <w:szCs w:val="28"/>
                <w:lang w:eastAsia="ru-RU"/>
              </w:rPr>
              <w:t xml:space="preserve">ояснює теоретичний матеріал на побутовому рівні. Має прогалини в теоретичному курсі та не прикладає зусиль для удосконалення практичних вмінь та навичок. Викладення матеріалу відбувається на репродуктивному рівні зі значною кількістю огріхів та </w:t>
            </w:r>
            <w:proofErr w:type="spellStart"/>
            <w:r w:rsidRPr="00C71277">
              <w:rPr>
                <w:rFonts w:ascii="Times New Roman" w:eastAsia="Times New Roman" w:hAnsi="Times New Roman" w:cs="Times New Roman"/>
                <w:sz w:val="28"/>
                <w:szCs w:val="28"/>
                <w:lang w:eastAsia="ru-RU"/>
              </w:rPr>
              <w:t>неточностей</w:t>
            </w:r>
            <w:proofErr w:type="spellEnd"/>
            <w:r w:rsidRPr="00C71277">
              <w:rPr>
                <w:rFonts w:ascii="Times New Roman" w:eastAsia="Times New Roman" w:hAnsi="Times New Roman" w:cs="Times New Roman"/>
                <w:sz w:val="28"/>
                <w:szCs w:val="28"/>
                <w:lang w:eastAsia="ru-RU"/>
              </w:rPr>
              <w:t xml:space="preserve">. </w:t>
            </w:r>
          </w:p>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p>
        </w:tc>
      </w:tr>
      <w:tr w:rsidR="00C71277" w:rsidRPr="00C71277" w:rsidTr="0053666C">
        <w:tc>
          <w:tcPr>
            <w:tcW w:w="1368"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sz w:val="24"/>
                <w:szCs w:val="24"/>
                <w:lang w:val="en-US" w:eastAsia="ru-RU"/>
              </w:rPr>
              <w:t>F</w:t>
            </w:r>
            <w:r w:rsidRPr="00C71277">
              <w:rPr>
                <w:rFonts w:ascii="Times New Roman" w:eastAsia="Times New Roman" w:hAnsi="Times New Roman" w:cs="Times New Roman"/>
                <w:b/>
                <w:sz w:val="24"/>
                <w:szCs w:val="24"/>
                <w:lang w:eastAsia="ru-RU"/>
              </w:rPr>
              <w:t>X</w:t>
            </w:r>
          </w:p>
        </w:tc>
        <w:tc>
          <w:tcPr>
            <w:tcW w:w="1140" w:type="dxa"/>
            <w:shd w:val="clear" w:color="auto" w:fill="auto"/>
          </w:tcPr>
          <w:p w:rsidR="00C71277" w:rsidRPr="00C71277" w:rsidRDefault="00C71277" w:rsidP="00C71277">
            <w:pPr>
              <w:spacing w:after="0" w:line="240" w:lineRule="auto"/>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30-59</w:t>
            </w:r>
          </w:p>
        </w:tc>
        <w:tc>
          <w:tcPr>
            <w:tcW w:w="1740" w:type="dxa"/>
            <w:shd w:val="clear" w:color="auto" w:fill="auto"/>
          </w:tcPr>
          <w:p w:rsidR="00C71277" w:rsidRPr="00C71277" w:rsidRDefault="00C71277" w:rsidP="00C71277">
            <w:pPr>
              <w:spacing w:after="0" w:line="240" w:lineRule="auto"/>
              <w:jc w:val="center"/>
              <w:rPr>
                <w:rFonts w:ascii="Times New Roman" w:eastAsia="Times New Roman" w:hAnsi="Times New Roman" w:cs="Times New Roman"/>
                <w:b/>
                <w:color w:val="000000"/>
                <w:sz w:val="24"/>
                <w:szCs w:val="24"/>
                <w:lang w:eastAsia="ru-RU"/>
              </w:rPr>
            </w:pPr>
            <w:r w:rsidRPr="00C71277">
              <w:rPr>
                <w:rFonts w:ascii="Times New Roman" w:eastAsia="Times New Roman" w:hAnsi="Times New Roman" w:cs="Times New Roman"/>
                <w:b/>
                <w:color w:val="000000"/>
                <w:sz w:val="24"/>
                <w:szCs w:val="24"/>
                <w:lang w:eastAsia="ru-RU"/>
              </w:rPr>
              <w:t>незадовільно</w:t>
            </w:r>
          </w:p>
          <w:p w:rsidR="00C71277" w:rsidRPr="00C71277" w:rsidRDefault="00C71277" w:rsidP="00C71277">
            <w:pPr>
              <w:spacing w:after="0" w:line="240" w:lineRule="auto"/>
              <w:jc w:val="center"/>
              <w:rPr>
                <w:rFonts w:ascii="Times New Roman" w:eastAsia="Times New Roman" w:hAnsi="Times New Roman" w:cs="Times New Roman"/>
                <w:b/>
                <w:sz w:val="24"/>
                <w:szCs w:val="24"/>
                <w:lang w:eastAsia="ru-RU"/>
              </w:rPr>
            </w:pPr>
            <w:r w:rsidRPr="00C71277">
              <w:rPr>
                <w:rFonts w:ascii="Times New Roman" w:eastAsia="Times New Roman" w:hAnsi="Times New Roman" w:cs="Times New Roman"/>
                <w:b/>
                <w:color w:val="000000"/>
                <w:sz w:val="24"/>
                <w:szCs w:val="24"/>
                <w:lang w:eastAsia="ru-RU"/>
              </w:rPr>
              <w:t>2</w:t>
            </w:r>
          </w:p>
        </w:tc>
        <w:tc>
          <w:tcPr>
            <w:tcW w:w="5323" w:type="dxa"/>
            <w:shd w:val="clear" w:color="auto" w:fill="auto"/>
          </w:tcPr>
          <w:p w:rsidR="00C71277" w:rsidRPr="00C71277" w:rsidRDefault="00C71277" w:rsidP="00C71277">
            <w:pPr>
              <w:spacing w:after="0" w:line="240" w:lineRule="auto"/>
              <w:jc w:val="both"/>
              <w:rPr>
                <w:rFonts w:ascii="Times New Roman" w:eastAsia="Times New Roman" w:hAnsi="Times New Roman" w:cs="Times New Roman"/>
                <w:sz w:val="28"/>
                <w:szCs w:val="28"/>
                <w:lang w:eastAsia="ru-RU"/>
              </w:rPr>
            </w:pPr>
            <w:r w:rsidRPr="00C71277">
              <w:rPr>
                <w:rFonts w:ascii="Times New Roman" w:eastAsia="Times New Roman" w:hAnsi="Times New Roman" w:cs="Times New Roman"/>
                <w:sz w:val="28"/>
                <w:szCs w:val="28"/>
                <w:lang w:eastAsia="ru-RU"/>
              </w:rPr>
              <w:t xml:space="preserve">Відповідь або виконання завдання характеризується неправильністю та фрагментарністю, відбуваються під керівництвом викладача. Теоретичний матеріал, передбачений робочою програмою курсу, засвоєно частково, необхідні практичні уміння не сформовано. </w:t>
            </w:r>
          </w:p>
        </w:tc>
      </w:tr>
    </w:tbl>
    <w:p w:rsidR="00C71277" w:rsidRPr="00C71277" w:rsidRDefault="00C71277" w:rsidP="00C71277">
      <w:pPr>
        <w:spacing w:after="0" w:line="240" w:lineRule="auto"/>
        <w:jc w:val="center"/>
        <w:rPr>
          <w:rFonts w:ascii="Times New Roman" w:eastAsia="Times New Roman" w:hAnsi="Times New Roman" w:cs="Times New Roman"/>
          <w:sz w:val="28"/>
          <w:szCs w:val="28"/>
          <w:lang w:eastAsia="ru-RU"/>
        </w:rPr>
      </w:pPr>
    </w:p>
    <w:p w:rsidR="00E37B33" w:rsidRDefault="00C71277" w:rsidP="00C71277">
      <w:r w:rsidRPr="00C71277">
        <w:rPr>
          <w:rFonts w:ascii="Times New Roman" w:eastAsia="Times New Roman" w:hAnsi="Times New Roman" w:cs="Times New Roman"/>
          <w:sz w:val="24"/>
          <w:szCs w:val="28"/>
          <w:lang w:eastAsia="ru-RU"/>
        </w:rPr>
        <w:br w:type="page"/>
      </w:r>
    </w:p>
    <w:p w:rsidR="00E37B33" w:rsidRDefault="00E37B33"/>
    <w:sectPr w:rsidR="00E37B33" w:rsidSect="0053666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B34"/>
    <w:multiLevelType w:val="multilevel"/>
    <w:tmpl w:val="98EC3C00"/>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14A31"/>
    <w:multiLevelType w:val="hybridMultilevel"/>
    <w:tmpl w:val="FE56C04E"/>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0854310"/>
    <w:multiLevelType w:val="hybridMultilevel"/>
    <w:tmpl w:val="AE2669B0"/>
    <w:lvl w:ilvl="0" w:tplc="119C11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97120B"/>
    <w:multiLevelType w:val="hybridMultilevel"/>
    <w:tmpl w:val="B96A9972"/>
    <w:lvl w:ilvl="0" w:tplc="0419000F">
      <w:start w:val="1"/>
      <w:numFmt w:val="decimal"/>
      <w:lvlText w:val="%1."/>
      <w:lvlJc w:val="left"/>
      <w:pPr>
        <w:tabs>
          <w:tab w:val="num" w:pos="360"/>
        </w:tabs>
        <w:ind w:left="360" w:hanging="360"/>
      </w:pPr>
    </w:lvl>
    <w:lvl w:ilvl="1" w:tplc="E3BE9F1A">
      <w:start w:val="1"/>
      <w:numFmt w:val="decimal"/>
      <w:lvlText w:val="%2."/>
      <w:lvlJc w:val="left"/>
      <w:pPr>
        <w:tabs>
          <w:tab w:val="num" w:pos="1352"/>
        </w:tabs>
        <w:ind w:left="1352"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BF2DDE"/>
    <w:multiLevelType w:val="hybridMultilevel"/>
    <w:tmpl w:val="FE56C04E"/>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B93689C"/>
    <w:multiLevelType w:val="hybridMultilevel"/>
    <w:tmpl w:val="A5183DC4"/>
    <w:lvl w:ilvl="0" w:tplc="35E4B4DA">
      <w:start w:val="1"/>
      <w:numFmt w:val="decimal"/>
      <w:lvlText w:val="%1."/>
      <w:lvlJc w:val="left"/>
      <w:pPr>
        <w:tabs>
          <w:tab w:val="num" w:pos="720"/>
        </w:tabs>
        <w:ind w:left="720" w:hanging="360"/>
      </w:pPr>
      <w:rPr>
        <w:rFonts w:ascii="Times New Roman" w:eastAsia="Times New Roman" w:hAnsi="Times New Roman" w:cs="Times New Roman"/>
      </w:rPr>
    </w:lvl>
    <w:lvl w:ilvl="1" w:tplc="E3BE9F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DC77DA"/>
    <w:multiLevelType w:val="multilevel"/>
    <w:tmpl w:val="98EC3C00"/>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863121"/>
    <w:multiLevelType w:val="hybridMultilevel"/>
    <w:tmpl w:val="89E8116C"/>
    <w:lvl w:ilvl="0" w:tplc="78163ED8">
      <w:start w:val="1"/>
      <w:numFmt w:val="decimal"/>
      <w:lvlText w:val="%1."/>
      <w:lvlJc w:val="left"/>
      <w:pPr>
        <w:ind w:left="720" w:hanging="360"/>
      </w:pPr>
      <w:rPr>
        <w:rFonts w:asciiTheme="minorHAnsi" w:eastAsiaTheme="minorHAnsi" w:hAnsiTheme="minorHAnsi" w:cstheme="minorBidi"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651A78"/>
    <w:multiLevelType w:val="hybridMultilevel"/>
    <w:tmpl w:val="FE56C04E"/>
    <w:lvl w:ilvl="0" w:tplc="0419000F">
      <w:start w:val="1"/>
      <w:numFmt w:val="decimal"/>
      <w:lvlText w:val="%1."/>
      <w:lvlJc w:val="left"/>
      <w:pPr>
        <w:tabs>
          <w:tab w:val="num" w:pos="1080"/>
        </w:tabs>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45191F68"/>
    <w:multiLevelType w:val="multilevel"/>
    <w:tmpl w:val="98EC3C00"/>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CC692E"/>
    <w:multiLevelType w:val="hybridMultilevel"/>
    <w:tmpl w:val="4F12D6DE"/>
    <w:lvl w:ilvl="0" w:tplc="1EA036F8">
      <w:numFmt w:val="bullet"/>
      <w:lvlText w:val="-"/>
      <w:lvlJc w:val="left"/>
      <w:pPr>
        <w:tabs>
          <w:tab w:val="num" w:pos="1275"/>
        </w:tabs>
        <w:ind w:left="1275" w:hanging="73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4A056D4D"/>
    <w:multiLevelType w:val="hybridMultilevel"/>
    <w:tmpl w:val="B57495EC"/>
    <w:lvl w:ilvl="0" w:tplc="C61EF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51189E"/>
    <w:multiLevelType w:val="multilevel"/>
    <w:tmpl w:val="FD1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0002AD"/>
    <w:multiLevelType w:val="hybridMultilevel"/>
    <w:tmpl w:val="AE2669B0"/>
    <w:lvl w:ilvl="0" w:tplc="119C11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B29EC"/>
    <w:multiLevelType w:val="multilevel"/>
    <w:tmpl w:val="98EC3C00"/>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72500"/>
    <w:multiLevelType w:val="hybridMultilevel"/>
    <w:tmpl w:val="5A76D156"/>
    <w:lvl w:ilvl="0" w:tplc="8F66DB26">
      <w:start w:val="1"/>
      <w:numFmt w:val="decimal"/>
      <w:lvlText w:val="%1."/>
      <w:lvlJc w:val="left"/>
      <w:pPr>
        <w:ind w:left="54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9625AE"/>
    <w:multiLevelType w:val="hybridMultilevel"/>
    <w:tmpl w:val="AE2669B0"/>
    <w:lvl w:ilvl="0" w:tplc="119C11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A97D1B"/>
    <w:multiLevelType w:val="multilevel"/>
    <w:tmpl w:val="98EC3C00"/>
    <w:lvl w:ilvl="0">
      <w:start w:val="2"/>
      <w:numFmt w:val="decimal"/>
      <w:lvlText w:val="%1."/>
      <w:lvlJc w:val="left"/>
      <w:pPr>
        <w:tabs>
          <w:tab w:val="num" w:pos="720"/>
        </w:tabs>
        <w:ind w:left="720" w:hanging="360"/>
      </w:pPr>
    </w:lvl>
    <w:lvl w:ilvl="1">
      <w:start w:val="1"/>
      <w:numFmt w:val="decimal"/>
      <w:lvlText w:val="%2."/>
      <w:lvlJc w:val="left"/>
      <w:pPr>
        <w:ind w:left="1440"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3C76AB"/>
    <w:multiLevelType w:val="singleLevel"/>
    <w:tmpl w:val="A76671CC"/>
    <w:lvl w:ilvl="0">
      <w:numFmt w:val="bullet"/>
      <w:lvlText w:val="-"/>
      <w:lvlJc w:val="left"/>
      <w:pPr>
        <w:tabs>
          <w:tab w:val="num" w:pos="786"/>
        </w:tabs>
        <w:ind w:left="786" w:hanging="360"/>
      </w:pPr>
    </w:lvl>
  </w:abstractNum>
  <w:abstractNum w:abstractNumId="19">
    <w:nsid w:val="768D602B"/>
    <w:multiLevelType w:val="hybridMultilevel"/>
    <w:tmpl w:val="3DB6F19C"/>
    <w:lvl w:ilvl="0" w:tplc="72FC9754">
      <w:start w:val="1"/>
      <w:numFmt w:val="decimal"/>
      <w:lvlText w:val="%1."/>
      <w:lvlJc w:val="left"/>
      <w:pPr>
        <w:tabs>
          <w:tab w:val="num" w:pos="720"/>
        </w:tabs>
        <w:ind w:left="720" w:hanging="360"/>
      </w:pPr>
      <w:rPr>
        <w:rFonts w:ascii="Times New Roman" w:eastAsia="Times New Roman" w:hAnsi="Times New Roman" w:cs="Times New Roman"/>
      </w:rPr>
    </w:lvl>
    <w:lvl w:ilvl="1" w:tplc="E3BE9F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4B41F1"/>
    <w:multiLevelType w:val="hybridMultilevel"/>
    <w:tmpl w:val="B426BCE0"/>
    <w:lvl w:ilvl="0" w:tplc="501833B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3"/>
  </w:num>
  <w:num w:numId="3">
    <w:abstractNumId w:val="5"/>
  </w:num>
  <w:num w:numId="4">
    <w:abstractNumId w:val="11"/>
  </w:num>
  <w:num w:numId="5">
    <w:abstractNumId w:val="20"/>
  </w:num>
  <w:num w:numId="6">
    <w:abstractNumId w:val="2"/>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2"/>
  </w:num>
  <w:num w:numId="12">
    <w:abstractNumId w:val="6"/>
  </w:num>
  <w:num w:numId="13">
    <w:abstractNumId w:val="14"/>
  </w:num>
  <w:num w:numId="14">
    <w:abstractNumId w:val="17"/>
  </w:num>
  <w:num w:numId="15">
    <w:abstractNumId w:val="8"/>
  </w:num>
  <w:num w:numId="16">
    <w:abstractNumId w:val="4"/>
  </w:num>
  <w:num w:numId="17">
    <w:abstractNumId w:val="0"/>
  </w:num>
  <w:num w:numId="18">
    <w:abstractNumId w:val="9"/>
  </w:num>
  <w:num w:numId="19">
    <w:abstractNumId w:val="16"/>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F"/>
    <w:rsid w:val="0000757E"/>
    <w:rsid w:val="000272E5"/>
    <w:rsid w:val="000E0DDB"/>
    <w:rsid w:val="00101E49"/>
    <w:rsid w:val="001101B5"/>
    <w:rsid w:val="00124444"/>
    <w:rsid w:val="00137B0F"/>
    <w:rsid w:val="001C3615"/>
    <w:rsid w:val="001E6FF7"/>
    <w:rsid w:val="002E0261"/>
    <w:rsid w:val="003525B6"/>
    <w:rsid w:val="00386A9A"/>
    <w:rsid w:val="00392717"/>
    <w:rsid w:val="00441BBB"/>
    <w:rsid w:val="00443ABC"/>
    <w:rsid w:val="0051104A"/>
    <w:rsid w:val="0053666C"/>
    <w:rsid w:val="005522D0"/>
    <w:rsid w:val="0059402D"/>
    <w:rsid w:val="005E4906"/>
    <w:rsid w:val="006137B6"/>
    <w:rsid w:val="00662E77"/>
    <w:rsid w:val="00664659"/>
    <w:rsid w:val="00687C6C"/>
    <w:rsid w:val="006C38D9"/>
    <w:rsid w:val="006D09A9"/>
    <w:rsid w:val="007A004A"/>
    <w:rsid w:val="007B55F6"/>
    <w:rsid w:val="007D4191"/>
    <w:rsid w:val="007E0DEA"/>
    <w:rsid w:val="007E20E1"/>
    <w:rsid w:val="007E6ADD"/>
    <w:rsid w:val="00817A4C"/>
    <w:rsid w:val="00856520"/>
    <w:rsid w:val="0086541F"/>
    <w:rsid w:val="008B1C38"/>
    <w:rsid w:val="008B6677"/>
    <w:rsid w:val="008C7316"/>
    <w:rsid w:val="0090436B"/>
    <w:rsid w:val="009535E6"/>
    <w:rsid w:val="009D2544"/>
    <w:rsid w:val="00A72056"/>
    <w:rsid w:val="00AA43D0"/>
    <w:rsid w:val="00B91C8C"/>
    <w:rsid w:val="00BC4BEE"/>
    <w:rsid w:val="00C10671"/>
    <w:rsid w:val="00C71277"/>
    <w:rsid w:val="00C90EBC"/>
    <w:rsid w:val="00CA5408"/>
    <w:rsid w:val="00D17C83"/>
    <w:rsid w:val="00D512F2"/>
    <w:rsid w:val="00D6208C"/>
    <w:rsid w:val="00DB19F0"/>
    <w:rsid w:val="00E21495"/>
    <w:rsid w:val="00E37B33"/>
    <w:rsid w:val="00E627B0"/>
    <w:rsid w:val="00E83FFB"/>
    <w:rsid w:val="00EC0496"/>
    <w:rsid w:val="00EE3320"/>
    <w:rsid w:val="00F10BF2"/>
    <w:rsid w:val="00F23644"/>
    <w:rsid w:val="00F76DFF"/>
    <w:rsid w:val="00FA6D83"/>
    <w:rsid w:val="00FB1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33"/>
    <w:pPr>
      <w:ind w:left="720"/>
      <w:contextualSpacing/>
    </w:pPr>
  </w:style>
  <w:style w:type="character" w:styleId="a4">
    <w:name w:val="Hyperlink"/>
    <w:basedOn w:val="a0"/>
    <w:uiPriority w:val="99"/>
    <w:unhideWhenUsed/>
    <w:rsid w:val="00C90EBC"/>
    <w:rPr>
      <w:color w:val="0000FF"/>
      <w:u w:val="single"/>
    </w:rPr>
  </w:style>
  <w:style w:type="character" w:customStyle="1" w:styleId="UnresolvedMention">
    <w:name w:val="Unresolved Mention"/>
    <w:basedOn w:val="a0"/>
    <w:uiPriority w:val="99"/>
    <w:semiHidden/>
    <w:unhideWhenUsed/>
    <w:rsid w:val="00C90EBC"/>
    <w:rPr>
      <w:color w:val="605E5C"/>
      <w:shd w:val="clear" w:color="auto" w:fill="E1DFDD"/>
    </w:rPr>
  </w:style>
  <w:style w:type="paragraph" w:styleId="a5">
    <w:name w:val="Balloon Text"/>
    <w:basedOn w:val="a"/>
    <w:link w:val="a6"/>
    <w:uiPriority w:val="99"/>
    <w:semiHidden/>
    <w:unhideWhenUsed/>
    <w:rsid w:val="00A720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0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B33"/>
    <w:pPr>
      <w:ind w:left="720"/>
      <w:contextualSpacing/>
    </w:pPr>
  </w:style>
  <w:style w:type="character" w:styleId="a4">
    <w:name w:val="Hyperlink"/>
    <w:basedOn w:val="a0"/>
    <w:uiPriority w:val="99"/>
    <w:unhideWhenUsed/>
    <w:rsid w:val="00C90EBC"/>
    <w:rPr>
      <w:color w:val="0000FF"/>
      <w:u w:val="single"/>
    </w:rPr>
  </w:style>
  <w:style w:type="character" w:customStyle="1" w:styleId="UnresolvedMention">
    <w:name w:val="Unresolved Mention"/>
    <w:basedOn w:val="a0"/>
    <w:uiPriority w:val="99"/>
    <w:semiHidden/>
    <w:unhideWhenUsed/>
    <w:rsid w:val="00C90EBC"/>
    <w:rPr>
      <w:color w:val="605E5C"/>
      <w:shd w:val="clear" w:color="auto" w:fill="E1DFDD"/>
    </w:rPr>
  </w:style>
  <w:style w:type="paragraph" w:styleId="a5">
    <w:name w:val="Balloon Text"/>
    <w:basedOn w:val="a"/>
    <w:link w:val="a6"/>
    <w:uiPriority w:val="99"/>
    <w:semiHidden/>
    <w:unhideWhenUsed/>
    <w:rsid w:val="00A720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2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victoriyamakovskaya/ss-54943548"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aurok.com.ua/prezentaciya-zdorov-yazberigayuchi-tehnologi-u-pochatkoviy-shkoli-60084.html" TargetMode="External"/><Relationship Id="rId4" Type="http://schemas.microsoft.com/office/2007/relationships/stylesWithEffects" Target="stylesWithEffects.xml"/><Relationship Id="rId9" Type="http://schemas.openxmlformats.org/officeDocument/2006/relationships/hyperlink" Target="https://blogtanyamazur.blogspot.com/p/blog-page_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316AF-B395-4319-B786-998966DA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32</Pages>
  <Words>42863</Words>
  <Characters>24433</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67162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Горлова Анастасия Васильевна</dc:creator>
  <cp:lastModifiedBy>Горлова Анастасия Васильевна</cp:lastModifiedBy>
  <cp:revision>11</cp:revision>
  <dcterms:created xsi:type="dcterms:W3CDTF">2019-03-15T17:52:00Z</dcterms:created>
  <dcterms:modified xsi:type="dcterms:W3CDTF">2020-02-17T10:53:00Z</dcterms:modified>
</cp:coreProperties>
</file>